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BE" w:rsidRDefault="00007ABE" w:rsidP="006B21DD">
      <w:pPr>
        <w:rPr>
          <w:b/>
          <w:sz w:val="24"/>
          <w:szCs w:val="24"/>
        </w:rPr>
      </w:pPr>
    </w:p>
    <w:p w:rsidR="00A45F6D" w:rsidRDefault="00A45F6D" w:rsidP="00A45F6D">
      <w:pPr>
        <w:jc w:val="center"/>
        <w:rPr>
          <w:b/>
          <w:sz w:val="24"/>
          <w:szCs w:val="24"/>
        </w:rPr>
      </w:pPr>
      <w:r>
        <w:rPr>
          <w:b/>
          <w:sz w:val="24"/>
          <w:szCs w:val="24"/>
        </w:rPr>
        <w:t xml:space="preserve">Извещение </w:t>
      </w:r>
    </w:p>
    <w:p w:rsidR="00A45F6D" w:rsidRDefault="00A45F6D" w:rsidP="00A45F6D">
      <w:pPr>
        <w:jc w:val="center"/>
        <w:rPr>
          <w:b/>
          <w:sz w:val="24"/>
          <w:szCs w:val="24"/>
        </w:rPr>
      </w:pPr>
      <w:r>
        <w:rPr>
          <w:b/>
          <w:sz w:val="24"/>
          <w:szCs w:val="24"/>
        </w:rPr>
        <w:t>о проведении аукциона в электронной форме по продаже земельных участков на электронной торговой пл</w:t>
      </w:r>
      <w:r w:rsidR="00B94419">
        <w:rPr>
          <w:b/>
          <w:sz w:val="24"/>
          <w:szCs w:val="24"/>
        </w:rPr>
        <w:t>ощадке АО «Сбербанк - АСТ» на 24.04.2024</w:t>
      </w:r>
      <w:r>
        <w:rPr>
          <w:b/>
          <w:sz w:val="24"/>
          <w:szCs w:val="24"/>
        </w:rPr>
        <w:t xml:space="preserve"> года</w:t>
      </w:r>
    </w:p>
    <w:p w:rsidR="00A45F6D" w:rsidRDefault="00A45F6D" w:rsidP="00A45F6D">
      <w:pPr>
        <w:tabs>
          <w:tab w:val="left" w:pos="993"/>
          <w:tab w:val="left" w:pos="9923"/>
        </w:tabs>
        <w:ind w:right="-97"/>
        <w:jc w:val="center"/>
        <w:rPr>
          <w:sz w:val="24"/>
          <w:szCs w:val="24"/>
        </w:rPr>
      </w:pPr>
    </w:p>
    <w:p w:rsidR="00A45F6D" w:rsidRDefault="00A45F6D" w:rsidP="00A45F6D">
      <w:pPr>
        <w:ind w:firstLine="708"/>
        <w:jc w:val="both"/>
        <w:rPr>
          <w:sz w:val="24"/>
          <w:szCs w:val="24"/>
        </w:rPr>
      </w:pPr>
      <w:r>
        <w:rPr>
          <w:sz w:val="24"/>
          <w:szCs w:val="24"/>
        </w:rPr>
        <w:t xml:space="preserve">Администрация Долгодеревенского сельского поселения Сосновского муниципального района, проводит </w:t>
      </w:r>
      <w:r>
        <w:rPr>
          <w:b/>
          <w:sz w:val="24"/>
          <w:szCs w:val="24"/>
        </w:rPr>
        <w:t xml:space="preserve">аукцион в электронной форме </w:t>
      </w:r>
      <w:r>
        <w:rPr>
          <w:sz w:val="24"/>
          <w:szCs w:val="24"/>
        </w:rPr>
        <w:t xml:space="preserve">по продаже в собственность земельных участков на электронной торговой площадке АО «Сбербанк - АСТ», </w:t>
      </w:r>
      <w:hyperlink r:id="rId8" w:history="1">
        <w:r>
          <w:rPr>
            <w:rStyle w:val="a4"/>
            <w:sz w:val="24"/>
            <w:szCs w:val="24"/>
            <w:lang w:val="en-US"/>
          </w:rPr>
          <w:t>https</w:t>
        </w:r>
        <w:r>
          <w:rPr>
            <w:rStyle w:val="a4"/>
            <w:sz w:val="24"/>
            <w:szCs w:val="24"/>
          </w:rPr>
          <w:t>://</w:t>
        </w:r>
        <w:r>
          <w:rPr>
            <w:rStyle w:val="a4"/>
            <w:sz w:val="24"/>
            <w:szCs w:val="24"/>
            <w:lang w:val="en-US"/>
          </w:rPr>
          <w:t>www</w:t>
        </w:r>
        <w:r>
          <w:rPr>
            <w:rStyle w:val="a4"/>
            <w:sz w:val="24"/>
            <w:szCs w:val="24"/>
          </w:rPr>
          <w:t>.</w:t>
        </w:r>
        <w:r>
          <w:rPr>
            <w:rStyle w:val="a4"/>
            <w:sz w:val="24"/>
            <w:szCs w:val="24"/>
            <w:lang w:val="en-US"/>
          </w:rPr>
          <w:t>sberbank</w:t>
        </w:r>
        <w:r>
          <w:rPr>
            <w:rStyle w:val="a4"/>
            <w:sz w:val="24"/>
            <w:szCs w:val="24"/>
          </w:rPr>
          <w:t>-</w:t>
        </w:r>
        <w:r>
          <w:rPr>
            <w:rStyle w:val="a4"/>
            <w:sz w:val="24"/>
            <w:szCs w:val="24"/>
            <w:lang w:val="en-US"/>
          </w:rPr>
          <w:t>ast</w:t>
        </w:r>
        <w:r>
          <w:rPr>
            <w:rStyle w:val="a4"/>
            <w:sz w:val="24"/>
            <w:szCs w:val="24"/>
          </w:rPr>
          <w:t>.</w:t>
        </w:r>
        <w:r>
          <w:rPr>
            <w:rStyle w:val="a4"/>
            <w:sz w:val="24"/>
            <w:szCs w:val="24"/>
            <w:lang w:val="en-US"/>
          </w:rPr>
          <w:t>ru</w:t>
        </w:r>
        <w:r>
          <w:rPr>
            <w:rStyle w:val="a4"/>
            <w:sz w:val="24"/>
            <w:szCs w:val="24"/>
          </w:rPr>
          <w:t>/</w:t>
        </w:r>
      </w:hyperlink>
      <w:r w:rsidR="00B94419">
        <w:rPr>
          <w:sz w:val="24"/>
          <w:szCs w:val="24"/>
        </w:rPr>
        <w:t xml:space="preserve"> (1-3</w:t>
      </w:r>
      <w:r>
        <w:rPr>
          <w:sz w:val="24"/>
          <w:szCs w:val="24"/>
        </w:rPr>
        <w:t xml:space="preserve"> лоты):</w:t>
      </w:r>
    </w:p>
    <w:p w:rsidR="00A45F6D" w:rsidRDefault="00A45F6D" w:rsidP="00A45F6D">
      <w:pPr>
        <w:tabs>
          <w:tab w:val="left" w:pos="0"/>
          <w:tab w:val="left" w:pos="9923"/>
        </w:tabs>
        <w:ind w:right="-97" w:firstLine="709"/>
        <w:jc w:val="both"/>
        <w:rPr>
          <w:sz w:val="24"/>
          <w:szCs w:val="24"/>
        </w:rPr>
      </w:pPr>
    </w:p>
    <w:tbl>
      <w:tblPr>
        <w:tblW w:w="11055" w:type="dxa"/>
        <w:tblInd w:w="-459" w:type="dxa"/>
        <w:tblLayout w:type="fixed"/>
        <w:tblLook w:val="04A0" w:firstRow="1" w:lastRow="0" w:firstColumn="1" w:lastColumn="0" w:noHBand="0" w:noVBand="1"/>
      </w:tblPr>
      <w:tblGrid>
        <w:gridCol w:w="569"/>
        <w:gridCol w:w="1843"/>
        <w:gridCol w:w="709"/>
        <w:gridCol w:w="1701"/>
        <w:gridCol w:w="1276"/>
        <w:gridCol w:w="1417"/>
        <w:gridCol w:w="1134"/>
        <w:gridCol w:w="1134"/>
        <w:gridCol w:w="1272"/>
      </w:tblGrid>
      <w:tr w:rsidR="00A45F6D" w:rsidTr="009070F5">
        <w:trPr>
          <w:trHeight w:val="1"/>
        </w:trPr>
        <w:tc>
          <w:tcPr>
            <w:tcW w:w="5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ind w:left="-108"/>
              <w:jc w:val="center"/>
              <w:rPr>
                <w:sz w:val="24"/>
                <w:szCs w:val="24"/>
                <w:lang w:val="en-US" w:eastAsia="en-US"/>
              </w:rPr>
            </w:pPr>
            <w:r>
              <w:rPr>
                <w:b/>
                <w:bCs/>
                <w:sz w:val="24"/>
                <w:szCs w:val="24"/>
                <w:lang w:val="en-US" w:eastAsia="en-US"/>
              </w:rPr>
              <w:t>№</w:t>
            </w:r>
            <w:r>
              <w:rPr>
                <w:b/>
                <w:bCs/>
                <w:sz w:val="24"/>
                <w:szCs w:val="24"/>
                <w:lang w:eastAsia="en-US"/>
              </w:rPr>
              <w:t xml:space="preserve"> лота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b/>
                <w:bCs/>
                <w:sz w:val="24"/>
                <w:szCs w:val="24"/>
                <w:lang w:eastAsia="en-US"/>
              </w:rPr>
            </w:pPr>
            <w:r>
              <w:rPr>
                <w:b/>
                <w:bCs/>
                <w:sz w:val="24"/>
                <w:szCs w:val="24"/>
                <w:lang w:eastAsia="en-US"/>
              </w:rPr>
              <w:t xml:space="preserve">Местоположение земельного участка: Челябинская область, </w:t>
            </w:r>
          </w:p>
          <w:p w:rsidR="00A45F6D" w:rsidRDefault="00A45F6D">
            <w:pPr>
              <w:spacing w:line="276" w:lineRule="auto"/>
              <w:jc w:val="center"/>
              <w:rPr>
                <w:sz w:val="24"/>
                <w:szCs w:val="24"/>
                <w:lang w:eastAsia="en-US"/>
              </w:rPr>
            </w:pPr>
            <w:r>
              <w:rPr>
                <w:b/>
                <w:bCs/>
                <w:sz w:val="24"/>
                <w:szCs w:val="24"/>
                <w:lang w:eastAsia="en-US"/>
              </w:rPr>
              <w:t>Сосновский район</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b/>
                <w:bCs/>
                <w:sz w:val="24"/>
                <w:szCs w:val="24"/>
                <w:lang w:eastAsia="en-US"/>
              </w:rPr>
            </w:pPr>
            <w:r>
              <w:rPr>
                <w:b/>
                <w:bCs/>
                <w:sz w:val="24"/>
                <w:szCs w:val="24"/>
                <w:lang w:eastAsia="en-US"/>
              </w:rPr>
              <w:t>Площадь з/у</w:t>
            </w:r>
          </w:p>
          <w:p w:rsidR="00A45F6D" w:rsidRDefault="00A45F6D">
            <w:pPr>
              <w:spacing w:line="276" w:lineRule="auto"/>
              <w:jc w:val="center"/>
              <w:rPr>
                <w:sz w:val="24"/>
                <w:szCs w:val="24"/>
                <w:lang w:eastAsia="en-US"/>
              </w:rPr>
            </w:pPr>
            <w:r>
              <w:rPr>
                <w:b/>
                <w:bCs/>
                <w:sz w:val="24"/>
                <w:szCs w:val="24"/>
                <w:lang w:eastAsia="en-US"/>
              </w:rPr>
              <w:t>(кв. 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sz w:val="24"/>
                <w:szCs w:val="24"/>
                <w:lang w:val="en-US" w:eastAsia="en-US"/>
              </w:rPr>
            </w:pPr>
            <w:r>
              <w:rPr>
                <w:b/>
                <w:bCs/>
                <w:sz w:val="24"/>
                <w:szCs w:val="24"/>
                <w:lang w:eastAsia="en-US"/>
              </w:rPr>
              <w:t>Кадастровый номер, кадастровая стоимость</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sz w:val="24"/>
                <w:szCs w:val="24"/>
                <w:lang w:val="en-US" w:eastAsia="en-US"/>
              </w:rPr>
            </w:pPr>
            <w:r>
              <w:rPr>
                <w:b/>
                <w:bCs/>
                <w:sz w:val="24"/>
                <w:szCs w:val="24"/>
                <w:lang w:eastAsia="en-US"/>
              </w:rPr>
              <w:t>Вид права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sz w:val="24"/>
                <w:szCs w:val="24"/>
                <w:lang w:val="en-US" w:eastAsia="en-US"/>
              </w:rPr>
            </w:pPr>
            <w:r>
              <w:rPr>
                <w:b/>
                <w:bCs/>
                <w:sz w:val="24"/>
                <w:szCs w:val="24"/>
                <w:lang w:eastAsia="en-US"/>
              </w:rPr>
              <w:t>Вид разрешенного использования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b/>
                <w:bCs/>
                <w:sz w:val="24"/>
                <w:szCs w:val="24"/>
                <w:lang w:eastAsia="en-US"/>
              </w:rPr>
            </w:pPr>
            <w:r>
              <w:rPr>
                <w:b/>
                <w:bCs/>
                <w:sz w:val="24"/>
                <w:szCs w:val="24"/>
                <w:lang w:eastAsia="en-US"/>
              </w:rPr>
              <w:t>Начальная цена</w:t>
            </w:r>
          </w:p>
          <w:p w:rsidR="00A45F6D" w:rsidRDefault="00A45F6D">
            <w:pPr>
              <w:spacing w:line="276" w:lineRule="auto"/>
              <w:jc w:val="center"/>
              <w:rPr>
                <w:b/>
                <w:bCs/>
                <w:sz w:val="24"/>
                <w:szCs w:val="24"/>
                <w:lang w:eastAsia="en-US"/>
              </w:rPr>
            </w:pPr>
            <w:r>
              <w:rPr>
                <w:b/>
                <w:bCs/>
                <w:sz w:val="24"/>
                <w:szCs w:val="24"/>
                <w:lang w:eastAsia="en-US"/>
              </w:rPr>
              <w:t>лота (руб.)</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b/>
                <w:bCs/>
                <w:sz w:val="24"/>
                <w:szCs w:val="24"/>
                <w:lang w:eastAsia="en-US"/>
              </w:rPr>
            </w:pPr>
            <w:r>
              <w:rPr>
                <w:b/>
                <w:bCs/>
                <w:sz w:val="24"/>
                <w:szCs w:val="24"/>
                <w:lang w:eastAsia="en-US"/>
              </w:rPr>
              <w:t>Задаток</w:t>
            </w:r>
          </w:p>
        </w:tc>
        <w:tc>
          <w:tcPr>
            <w:tcW w:w="127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b/>
                <w:bCs/>
                <w:sz w:val="24"/>
                <w:szCs w:val="24"/>
                <w:lang w:eastAsia="en-US"/>
              </w:rPr>
            </w:pPr>
            <w:r>
              <w:rPr>
                <w:b/>
                <w:bCs/>
                <w:sz w:val="24"/>
                <w:szCs w:val="24"/>
                <w:lang w:eastAsia="en-US"/>
              </w:rPr>
              <w:t>Шаг аукциона</w:t>
            </w:r>
          </w:p>
        </w:tc>
      </w:tr>
      <w:tr w:rsidR="00A45F6D" w:rsidTr="009070F5">
        <w:trPr>
          <w:trHeight w:val="1"/>
        </w:trPr>
        <w:tc>
          <w:tcPr>
            <w:tcW w:w="11055" w:type="dxa"/>
            <w:gridSpan w:val="9"/>
            <w:tcBorders>
              <w:top w:val="single" w:sz="2" w:space="0" w:color="000000"/>
              <w:left w:val="single" w:sz="2" w:space="0" w:color="000000"/>
              <w:bottom w:val="single" w:sz="2" w:space="0" w:color="000000"/>
              <w:right w:val="single" w:sz="2" w:space="0" w:color="000000"/>
            </w:tcBorders>
            <w:shd w:val="clear" w:color="auto" w:fill="FFFFFF"/>
            <w:hideMark/>
          </w:tcPr>
          <w:p w:rsidR="00A45F6D" w:rsidRDefault="00A45F6D">
            <w:pPr>
              <w:spacing w:line="276" w:lineRule="auto"/>
              <w:rPr>
                <w:b/>
                <w:sz w:val="24"/>
                <w:szCs w:val="24"/>
                <w:lang w:eastAsia="en-US"/>
              </w:rPr>
            </w:pPr>
            <w:r>
              <w:rPr>
                <w:b/>
                <w:sz w:val="24"/>
                <w:szCs w:val="24"/>
                <w:lang w:eastAsia="en-US"/>
              </w:rPr>
              <w:t>из категории земель: «земли населенных пунктов»:</w:t>
            </w:r>
          </w:p>
        </w:tc>
      </w:tr>
      <w:tr w:rsidR="00A45F6D" w:rsidTr="009070F5">
        <w:trPr>
          <w:trHeight w:val="1"/>
        </w:trPr>
        <w:tc>
          <w:tcPr>
            <w:tcW w:w="11055" w:type="dxa"/>
            <w:gridSpan w:val="9"/>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b/>
                <w:sz w:val="24"/>
                <w:szCs w:val="24"/>
                <w:lang w:eastAsia="en-US"/>
              </w:rPr>
            </w:pPr>
            <w:r>
              <w:rPr>
                <w:b/>
                <w:sz w:val="24"/>
                <w:szCs w:val="24"/>
                <w:lang w:eastAsia="en-US"/>
              </w:rPr>
              <w:t>Долгодеревенское сельское поселение</w:t>
            </w:r>
          </w:p>
        </w:tc>
      </w:tr>
      <w:tr w:rsidR="00A45F6D" w:rsidTr="009070F5">
        <w:trPr>
          <w:trHeight w:val="1022"/>
        </w:trPr>
        <w:tc>
          <w:tcPr>
            <w:tcW w:w="5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bCs/>
                <w:sz w:val="24"/>
                <w:szCs w:val="24"/>
                <w:lang w:eastAsia="en-US"/>
              </w:rPr>
            </w:pPr>
            <w:r>
              <w:rPr>
                <w:bCs/>
                <w:sz w:val="24"/>
                <w:szCs w:val="24"/>
                <w:lang w:eastAsia="en-US"/>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5F6D" w:rsidRDefault="00A45F6D">
            <w:pPr>
              <w:spacing w:line="276" w:lineRule="auto"/>
              <w:rPr>
                <w:sz w:val="24"/>
                <w:szCs w:val="24"/>
                <w:lang w:eastAsia="en-US"/>
              </w:rPr>
            </w:pPr>
          </w:p>
          <w:p w:rsidR="00A45F6D" w:rsidRDefault="00A45F6D" w:rsidP="00B94419">
            <w:pPr>
              <w:spacing w:line="276" w:lineRule="auto"/>
              <w:rPr>
                <w:sz w:val="24"/>
                <w:szCs w:val="24"/>
                <w:lang w:eastAsia="en-US"/>
              </w:rPr>
            </w:pPr>
            <w:r>
              <w:rPr>
                <w:sz w:val="24"/>
                <w:szCs w:val="24"/>
                <w:lang w:eastAsia="en-US"/>
              </w:rPr>
              <w:t>Челябинская область, р-н С</w:t>
            </w:r>
            <w:r w:rsidR="00B94419">
              <w:rPr>
                <w:sz w:val="24"/>
                <w:szCs w:val="24"/>
                <w:lang w:eastAsia="en-US"/>
              </w:rPr>
              <w:t>основский, с. Долгодеревенское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5F6D" w:rsidRDefault="00A45F6D">
            <w:pPr>
              <w:spacing w:line="276" w:lineRule="auto"/>
              <w:jc w:val="center"/>
              <w:rPr>
                <w:sz w:val="24"/>
                <w:szCs w:val="24"/>
                <w:lang w:eastAsia="en-US"/>
              </w:rPr>
            </w:pPr>
          </w:p>
          <w:p w:rsidR="00A45F6D" w:rsidRDefault="00A45F6D">
            <w:pPr>
              <w:spacing w:line="276" w:lineRule="auto"/>
              <w:jc w:val="center"/>
              <w:rPr>
                <w:sz w:val="24"/>
                <w:szCs w:val="24"/>
                <w:lang w:eastAsia="en-US"/>
              </w:rPr>
            </w:pPr>
            <w:r>
              <w:rPr>
                <w:sz w:val="24"/>
                <w:szCs w:val="24"/>
                <w:lang w:eastAsia="en-US"/>
              </w:rPr>
              <w:t>1500 кв. 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5F6D" w:rsidRDefault="00A45F6D">
            <w:pPr>
              <w:spacing w:line="276" w:lineRule="auto"/>
              <w:rPr>
                <w:sz w:val="24"/>
                <w:szCs w:val="24"/>
                <w:lang w:eastAsia="en-US"/>
              </w:rPr>
            </w:pPr>
          </w:p>
          <w:p w:rsidR="00A45F6D" w:rsidRDefault="00B94419">
            <w:pPr>
              <w:spacing w:line="276" w:lineRule="auto"/>
              <w:rPr>
                <w:sz w:val="24"/>
                <w:szCs w:val="24"/>
                <w:lang w:eastAsia="en-US"/>
              </w:rPr>
            </w:pPr>
            <w:r>
              <w:rPr>
                <w:sz w:val="24"/>
                <w:szCs w:val="24"/>
                <w:lang w:eastAsia="en-US"/>
              </w:rPr>
              <w:t>74:19:0303002:506</w:t>
            </w:r>
          </w:p>
          <w:p w:rsidR="00A45F6D" w:rsidRDefault="00A45F6D">
            <w:pPr>
              <w:spacing w:line="276" w:lineRule="auto"/>
              <w:rPr>
                <w:sz w:val="24"/>
                <w:szCs w:val="24"/>
                <w:lang w:eastAsia="en-US"/>
              </w:rPr>
            </w:pPr>
            <w:r>
              <w:rPr>
                <w:sz w:val="24"/>
                <w:szCs w:val="24"/>
                <w:lang w:eastAsia="en-US"/>
              </w:rPr>
              <w:t>915 765 руб.</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A45F6D" w:rsidRDefault="00A45F6D">
            <w:pPr>
              <w:spacing w:line="276" w:lineRule="auto"/>
              <w:rPr>
                <w:sz w:val="24"/>
                <w:szCs w:val="24"/>
                <w:lang w:eastAsia="en-US"/>
              </w:rPr>
            </w:pPr>
          </w:p>
          <w:p w:rsidR="00A45F6D" w:rsidRDefault="00A45F6D">
            <w:pPr>
              <w:spacing w:line="276" w:lineRule="auto"/>
              <w:rPr>
                <w:sz w:val="24"/>
                <w:szCs w:val="24"/>
                <w:lang w:eastAsia="en-US"/>
              </w:rPr>
            </w:pPr>
            <w:r>
              <w:rPr>
                <w:sz w:val="24"/>
                <w:szCs w:val="24"/>
                <w:lang w:eastAsia="en-US"/>
              </w:rPr>
              <w:t xml:space="preserve"> Собственность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sz w:val="24"/>
                <w:szCs w:val="24"/>
                <w:lang w:eastAsia="en-US"/>
              </w:rPr>
            </w:pPr>
            <w:r>
              <w:rPr>
                <w:sz w:val="24"/>
                <w:szCs w:val="24"/>
                <w:lang w:eastAsia="en-US"/>
              </w:rPr>
              <w:t>Для ведения личного подсобного хозяйства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5F6D" w:rsidRDefault="00A45F6D">
            <w:pPr>
              <w:spacing w:line="276" w:lineRule="auto"/>
              <w:jc w:val="center"/>
              <w:rPr>
                <w:sz w:val="24"/>
                <w:szCs w:val="24"/>
                <w:lang w:eastAsia="en-US"/>
              </w:rPr>
            </w:pPr>
            <w:r>
              <w:rPr>
                <w:sz w:val="24"/>
                <w:szCs w:val="24"/>
                <w:lang w:eastAsia="en-US"/>
              </w:rPr>
              <w:t>915 765</w:t>
            </w:r>
          </w:p>
          <w:p w:rsidR="00A45F6D" w:rsidRDefault="00A45F6D">
            <w:pPr>
              <w:spacing w:line="276" w:lineRule="auto"/>
              <w:jc w:val="center"/>
              <w:rPr>
                <w:sz w:val="24"/>
                <w:szCs w:val="24"/>
                <w:lang w:eastAsia="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sz w:val="24"/>
                <w:szCs w:val="24"/>
                <w:lang w:eastAsia="en-US"/>
              </w:rPr>
            </w:pPr>
            <w:r>
              <w:rPr>
                <w:sz w:val="24"/>
                <w:szCs w:val="24"/>
                <w:lang w:eastAsia="en-US"/>
              </w:rPr>
              <w:t>91 576,5</w:t>
            </w:r>
          </w:p>
          <w:p w:rsidR="00A45F6D" w:rsidRDefault="00A45F6D">
            <w:pPr>
              <w:spacing w:line="276" w:lineRule="auto"/>
              <w:jc w:val="center"/>
              <w:rPr>
                <w:sz w:val="24"/>
                <w:szCs w:val="24"/>
                <w:lang w:eastAsia="en-US"/>
              </w:rPr>
            </w:pPr>
            <w:r>
              <w:rPr>
                <w:sz w:val="24"/>
                <w:szCs w:val="24"/>
                <w:lang w:eastAsia="en-US"/>
              </w:rPr>
              <w:t>(10 % от начальной цены)</w:t>
            </w:r>
          </w:p>
        </w:tc>
        <w:tc>
          <w:tcPr>
            <w:tcW w:w="1272" w:type="dxa"/>
            <w:tcBorders>
              <w:top w:val="single" w:sz="2" w:space="0" w:color="000000"/>
              <w:left w:val="single" w:sz="2" w:space="0" w:color="000000"/>
              <w:bottom w:val="single" w:sz="2" w:space="0" w:color="000000"/>
              <w:right w:val="single" w:sz="2" w:space="0" w:color="000000"/>
            </w:tcBorders>
            <w:shd w:val="clear" w:color="auto" w:fill="FFFFFF"/>
          </w:tcPr>
          <w:p w:rsidR="00A45F6D" w:rsidRDefault="00A45F6D">
            <w:pPr>
              <w:spacing w:line="276" w:lineRule="auto"/>
              <w:jc w:val="center"/>
              <w:rPr>
                <w:sz w:val="24"/>
                <w:szCs w:val="24"/>
                <w:lang w:eastAsia="en-US"/>
              </w:rPr>
            </w:pPr>
          </w:p>
          <w:p w:rsidR="00A45F6D" w:rsidRDefault="00A45F6D">
            <w:pPr>
              <w:spacing w:line="276" w:lineRule="auto"/>
              <w:jc w:val="center"/>
              <w:rPr>
                <w:sz w:val="24"/>
                <w:szCs w:val="24"/>
                <w:lang w:eastAsia="en-US"/>
              </w:rPr>
            </w:pPr>
          </w:p>
          <w:p w:rsidR="00A45F6D" w:rsidRDefault="00A45F6D">
            <w:pPr>
              <w:spacing w:line="276" w:lineRule="auto"/>
              <w:jc w:val="center"/>
              <w:rPr>
                <w:sz w:val="24"/>
                <w:szCs w:val="24"/>
                <w:lang w:eastAsia="en-US"/>
              </w:rPr>
            </w:pPr>
            <w:r>
              <w:rPr>
                <w:sz w:val="24"/>
                <w:szCs w:val="24"/>
                <w:lang w:eastAsia="en-US"/>
              </w:rPr>
              <w:t>27 472,95</w:t>
            </w:r>
          </w:p>
          <w:p w:rsidR="00A45F6D" w:rsidRDefault="00A45F6D">
            <w:pPr>
              <w:spacing w:line="276" w:lineRule="auto"/>
              <w:jc w:val="center"/>
              <w:rPr>
                <w:sz w:val="24"/>
                <w:szCs w:val="24"/>
                <w:lang w:eastAsia="en-US"/>
              </w:rPr>
            </w:pPr>
            <w:r>
              <w:rPr>
                <w:sz w:val="24"/>
                <w:szCs w:val="24"/>
                <w:lang w:eastAsia="en-US"/>
              </w:rPr>
              <w:t>(3% от начальной цены)</w:t>
            </w:r>
          </w:p>
        </w:tc>
      </w:tr>
      <w:tr w:rsidR="00A45F6D" w:rsidTr="009070F5">
        <w:trPr>
          <w:trHeight w:val="1022"/>
        </w:trPr>
        <w:tc>
          <w:tcPr>
            <w:tcW w:w="5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bCs/>
                <w:sz w:val="24"/>
                <w:szCs w:val="24"/>
                <w:lang w:eastAsia="en-US"/>
              </w:rPr>
            </w:pPr>
            <w:r>
              <w:rPr>
                <w:bCs/>
                <w:sz w:val="24"/>
                <w:szCs w:val="24"/>
                <w:lang w:eastAsia="en-US"/>
              </w:rPr>
              <w:t>2</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rsidP="009070F5">
            <w:pPr>
              <w:spacing w:line="276" w:lineRule="auto"/>
              <w:rPr>
                <w:sz w:val="24"/>
                <w:szCs w:val="24"/>
                <w:lang w:eastAsia="en-US"/>
              </w:rPr>
            </w:pPr>
            <w:r>
              <w:rPr>
                <w:sz w:val="24"/>
                <w:szCs w:val="24"/>
                <w:lang w:eastAsia="en-US"/>
              </w:rPr>
              <w:t>Челябинская область, р-н С</w:t>
            </w:r>
            <w:r w:rsidR="009070F5">
              <w:rPr>
                <w:sz w:val="24"/>
                <w:szCs w:val="24"/>
                <w:lang w:eastAsia="en-US"/>
              </w:rPr>
              <w:t>основский, с. Долгодеревенское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5F6D" w:rsidRDefault="00A45F6D">
            <w:pPr>
              <w:spacing w:line="276" w:lineRule="auto"/>
              <w:jc w:val="center"/>
              <w:rPr>
                <w:sz w:val="24"/>
                <w:szCs w:val="24"/>
                <w:lang w:eastAsia="en-US"/>
              </w:rPr>
            </w:pPr>
          </w:p>
          <w:p w:rsidR="00A45F6D" w:rsidRDefault="00A45F6D">
            <w:pPr>
              <w:spacing w:line="276" w:lineRule="auto"/>
              <w:jc w:val="center"/>
              <w:rPr>
                <w:sz w:val="24"/>
                <w:szCs w:val="24"/>
                <w:lang w:eastAsia="en-US"/>
              </w:rPr>
            </w:pPr>
            <w:r>
              <w:rPr>
                <w:sz w:val="24"/>
                <w:szCs w:val="24"/>
                <w:lang w:eastAsia="en-US"/>
              </w:rPr>
              <w:t>1500 кв. 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9070F5">
            <w:pPr>
              <w:spacing w:line="276" w:lineRule="auto"/>
              <w:rPr>
                <w:sz w:val="24"/>
                <w:szCs w:val="24"/>
                <w:lang w:eastAsia="en-US"/>
              </w:rPr>
            </w:pPr>
            <w:r>
              <w:rPr>
                <w:sz w:val="24"/>
                <w:szCs w:val="24"/>
                <w:lang w:eastAsia="en-US"/>
              </w:rPr>
              <w:t>74:19:0302001:318</w:t>
            </w:r>
          </w:p>
          <w:p w:rsidR="00A45F6D" w:rsidRDefault="00A45F6D">
            <w:pPr>
              <w:spacing w:line="276" w:lineRule="auto"/>
              <w:rPr>
                <w:sz w:val="24"/>
                <w:szCs w:val="24"/>
                <w:lang w:eastAsia="en-US"/>
              </w:rPr>
            </w:pPr>
            <w:r>
              <w:rPr>
                <w:sz w:val="24"/>
                <w:szCs w:val="24"/>
                <w:lang w:eastAsia="en-US"/>
              </w:rPr>
              <w:t>915 765 руб.</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A45F6D" w:rsidRDefault="00A45F6D">
            <w:pPr>
              <w:spacing w:line="276" w:lineRule="auto"/>
              <w:rPr>
                <w:sz w:val="24"/>
                <w:szCs w:val="24"/>
                <w:lang w:eastAsia="en-US"/>
              </w:rPr>
            </w:pPr>
          </w:p>
          <w:p w:rsidR="00A45F6D" w:rsidRDefault="00A45F6D">
            <w:pPr>
              <w:spacing w:line="276" w:lineRule="auto"/>
              <w:rPr>
                <w:sz w:val="24"/>
                <w:szCs w:val="24"/>
                <w:lang w:eastAsia="en-US"/>
              </w:rPr>
            </w:pPr>
          </w:p>
          <w:p w:rsidR="00A45F6D" w:rsidRDefault="00A45F6D">
            <w:pPr>
              <w:spacing w:line="276" w:lineRule="auto"/>
              <w:rPr>
                <w:sz w:val="24"/>
                <w:szCs w:val="24"/>
                <w:lang w:eastAsia="en-US"/>
              </w:rPr>
            </w:pPr>
            <w:r>
              <w:rPr>
                <w:sz w:val="24"/>
                <w:szCs w:val="24"/>
                <w:lang w:eastAsia="en-US"/>
              </w:rPr>
              <w:t>Собственность</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sz w:val="24"/>
                <w:szCs w:val="24"/>
                <w:lang w:eastAsia="en-US"/>
              </w:rPr>
            </w:pPr>
            <w:r>
              <w:rPr>
                <w:sz w:val="24"/>
                <w:szCs w:val="24"/>
                <w:lang w:eastAsia="en-US"/>
              </w:rPr>
              <w:t>Для ведения личного подсобного хозяйства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5F6D" w:rsidRDefault="00A45F6D">
            <w:pPr>
              <w:spacing w:line="276" w:lineRule="auto"/>
              <w:jc w:val="center"/>
              <w:rPr>
                <w:sz w:val="24"/>
                <w:szCs w:val="24"/>
                <w:lang w:eastAsia="en-US"/>
              </w:rPr>
            </w:pPr>
            <w:r>
              <w:rPr>
                <w:sz w:val="24"/>
                <w:szCs w:val="24"/>
                <w:lang w:eastAsia="en-US"/>
              </w:rPr>
              <w:t>915 765</w:t>
            </w:r>
          </w:p>
          <w:p w:rsidR="00A45F6D" w:rsidRDefault="00A45F6D">
            <w:pPr>
              <w:spacing w:line="276" w:lineRule="auto"/>
              <w:jc w:val="center"/>
              <w:rPr>
                <w:sz w:val="24"/>
                <w:szCs w:val="24"/>
                <w:lang w:eastAsia="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45F6D" w:rsidRDefault="00A45F6D">
            <w:pPr>
              <w:spacing w:line="276" w:lineRule="auto"/>
              <w:jc w:val="center"/>
              <w:rPr>
                <w:sz w:val="24"/>
                <w:szCs w:val="24"/>
                <w:lang w:eastAsia="en-US"/>
              </w:rPr>
            </w:pPr>
            <w:r>
              <w:rPr>
                <w:sz w:val="24"/>
                <w:szCs w:val="24"/>
                <w:lang w:eastAsia="en-US"/>
              </w:rPr>
              <w:t>91 576,5</w:t>
            </w:r>
          </w:p>
          <w:p w:rsidR="00A45F6D" w:rsidRDefault="00A45F6D">
            <w:pPr>
              <w:spacing w:line="276" w:lineRule="auto"/>
              <w:jc w:val="center"/>
              <w:rPr>
                <w:sz w:val="24"/>
                <w:szCs w:val="24"/>
                <w:lang w:eastAsia="en-US"/>
              </w:rPr>
            </w:pPr>
            <w:r>
              <w:rPr>
                <w:sz w:val="24"/>
                <w:szCs w:val="24"/>
                <w:lang w:eastAsia="en-US"/>
              </w:rPr>
              <w:t>(10 % от начальной цены)</w:t>
            </w:r>
          </w:p>
        </w:tc>
        <w:tc>
          <w:tcPr>
            <w:tcW w:w="1272" w:type="dxa"/>
            <w:tcBorders>
              <w:top w:val="single" w:sz="2" w:space="0" w:color="000000"/>
              <w:left w:val="single" w:sz="2" w:space="0" w:color="000000"/>
              <w:bottom w:val="single" w:sz="2" w:space="0" w:color="000000"/>
              <w:right w:val="single" w:sz="2" w:space="0" w:color="000000"/>
            </w:tcBorders>
            <w:shd w:val="clear" w:color="auto" w:fill="FFFFFF"/>
          </w:tcPr>
          <w:p w:rsidR="00A45F6D" w:rsidRDefault="00A45F6D">
            <w:pPr>
              <w:spacing w:line="276" w:lineRule="auto"/>
              <w:jc w:val="center"/>
              <w:rPr>
                <w:sz w:val="24"/>
                <w:szCs w:val="24"/>
                <w:lang w:eastAsia="en-US"/>
              </w:rPr>
            </w:pPr>
          </w:p>
          <w:p w:rsidR="00A45F6D" w:rsidRDefault="00A45F6D">
            <w:pPr>
              <w:spacing w:line="276" w:lineRule="auto"/>
              <w:jc w:val="center"/>
              <w:rPr>
                <w:sz w:val="24"/>
                <w:szCs w:val="24"/>
                <w:lang w:eastAsia="en-US"/>
              </w:rPr>
            </w:pPr>
          </w:p>
          <w:p w:rsidR="00A45F6D" w:rsidRDefault="00A45F6D">
            <w:pPr>
              <w:spacing w:line="276" w:lineRule="auto"/>
              <w:jc w:val="center"/>
              <w:rPr>
                <w:sz w:val="24"/>
                <w:szCs w:val="24"/>
                <w:lang w:eastAsia="en-US"/>
              </w:rPr>
            </w:pPr>
            <w:r>
              <w:rPr>
                <w:sz w:val="24"/>
                <w:szCs w:val="24"/>
                <w:lang w:eastAsia="en-US"/>
              </w:rPr>
              <w:t>27 472,95</w:t>
            </w:r>
          </w:p>
          <w:p w:rsidR="00A45F6D" w:rsidRDefault="00A45F6D">
            <w:pPr>
              <w:spacing w:line="276" w:lineRule="auto"/>
              <w:jc w:val="center"/>
              <w:rPr>
                <w:sz w:val="24"/>
                <w:szCs w:val="24"/>
                <w:lang w:eastAsia="en-US"/>
              </w:rPr>
            </w:pPr>
            <w:r>
              <w:rPr>
                <w:sz w:val="24"/>
                <w:szCs w:val="24"/>
                <w:lang w:eastAsia="en-US"/>
              </w:rPr>
              <w:t>(3% от начальной цены)</w:t>
            </w:r>
          </w:p>
        </w:tc>
      </w:tr>
      <w:tr w:rsidR="009070F5" w:rsidTr="009070F5">
        <w:trPr>
          <w:trHeight w:val="1022"/>
        </w:trPr>
        <w:tc>
          <w:tcPr>
            <w:tcW w:w="5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70F5" w:rsidRDefault="009070F5" w:rsidP="009070F5">
            <w:pPr>
              <w:spacing w:line="276" w:lineRule="auto"/>
              <w:jc w:val="center"/>
              <w:rPr>
                <w:bCs/>
                <w:sz w:val="24"/>
                <w:szCs w:val="24"/>
                <w:lang w:eastAsia="en-US"/>
              </w:rPr>
            </w:pPr>
            <w:r>
              <w:rPr>
                <w:bCs/>
                <w:sz w:val="24"/>
                <w:szCs w:val="24"/>
                <w:lang w:eastAsia="en-US"/>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70F5" w:rsidRDefault="009070F5" w:rsidP="009070F5">
            <w:pPr>
              <w:spacing w:line="276" w:lineRule="auto"/>
              <w:rPr>
                <w:sz w:val="24"/>
                <w:szCs w:val="24"/>
                <w:lang w:eastAsia="en-US"/>
              </w:rPr>
            </w:pPr>
            <w:r>
              <w:rPr>
                <w:sz w:val="24"/>
                <w:szCs w:val="24"/>
                <w:lang w:eastAsia="en-US"/>
              </w:rPr>
              <w:t>Челябинская область, р-н Сосновский, с. Долгодеревенское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70F5" w:rsidRDefault="009070F5" w:rsidP="009070F5">
            <w:pPr>
              <w:spacing w:line="276" w:lineRule="auto"/>
              <w:jc w:val="center"/>
              <w:rPr>
                <w:sz w:val="24"/>
                <w:szCs w:val="24"/>
                <w:lang w:eastAsia="en-US"/>
              </w:rPr>
            </w:pPr>
          </w:p>
          <w:p w:rsidR="009070F5" w:rsidRDefault="009070F5" w:rsidP="009070F5">
            <w:pPr>
              <w:spacing w:line="276" w:lineRule="auto"/>
              <w:jc w:val="center"/>
              <w:rPr>
                <w:sz w:val="24"/>
                <w:szCs w:val="24"/>
                <w:lang w:eastAsia="en-US"/>
              </w:rPr>
            </w:pPr>
            <w:r>
              <w:rPr>
                <w:sz w:val="24"/>
                <w:szCs w:val="24"/>
                <w:lang w:eastAsia="en-US"/>
              </w:rPr>
              <w:t>13</w:t>
            </w:r>
            <w:r>
              <w:rPr>
                <w:sz w:val="24"/>
                <w:szCs w:val="24"/>
                <w:lang w:eastAsia="en-US"/>
              </w:rPr>
              <w:t>00 кв. 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70F5" w:rsidRDefault="009070F5" w:rsidP="009070F5">
            <w:pPr>
              <w:spacing w:line="276" w:lineRule="auto"/>
              <w:rPr>
                <w:sz w:val="24"/>
                <w:szCs w:val="24"/>
                <w:lang w:eastAsia="en-US"/>
              </w:rPr>
            </w:pPr>
            <w:r>
              <w:rPr>
                <w:sz w:val="24"/>
                <w:szCs w:val="24"/>
                <w:lang w:eastAsia="en-US"/>
              </w:rPr>
              <w:t>74:19:0302001:347                821 236 руб.</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9070F5" w:rsidRDefault="009070F5" w:rsidP="009070F5">
            <w:pPr>
              <w:spacing w:line="276" w:lineRule="auto"/>
              <w:rPr>
                <w:sz w:val="24"/>
                <w:szCs w:val="24"/>
                <w:lang w:eastAsia="en-US"/>
              </w:rPr>
            </w:pPr>
          </w:p>
          <w:p w:rsidR="009070F5" w:rsidRDefault="009070F5" w:rsidP="009070F5">
            <w:pPr>
              <w:spacing w:line="276" w:lineRule="auto"/>
              <w:rPr>
                <w:sz w:val="24"/>
                <w:szCs w:val="24"/>
                <w:lang w:eastAsia="en-US"/>
              </w:rPr>
            </w:pPr>
            <w:r>
              <w:rPr>
                <w:sz w:val="24"/>
                <w:szCs w:val="24"/>
                <w:lang w:eastAsia="en-US"/>
              </w:rPr>
              <w:t>Собственность</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70F5" w:rsidRDefault="009070F5" w:rsidP="009070F5">
            <w:pPr>
              <w:spacing w:line="276" w:lineRule="auto"/>
              <w:jc w:val="center"/>
              <w:rPr>
                <w:sz w:val="24"/>
                <w:szCs w:val="24"/>
                <w:lang w:eastAsia="en-US"/>
              </w:rPr>
            </w:pPr>
            <w:r>
              <w:rPr>
                <w:sz w:val="24"/>
                <w:szCs w:val="24"/>
                <w:lang w:eastAsia="en-US"/>
              </w:rPr>
              <w:t>Для ведения личного подсобного хозяйства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70F5" w:rsidRDefault="009070F5" w:rsidP="009070F5">
            <w:pPr>
              <w:spacing w:line="276" w:lineRule="auto"/>
              <w:jc w:val="center"/>
              <w:rPr>
                <w:sz w:val="24"/>
                <w:szCs w:val="24"/>
                <w:lang w:eastAsia="en-US"/>
              </w:rPr>
            </w:pPr>
            <w:r>
              <w:rPr>
                <w:sz w:val="24"/>
                <w:szCs w:val="24"/>
                <w:lang w:eastAsia="en-US"/>
              </w:rPr>
              <w:t>821 236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70F5" w:rsidRDefault="009070F5" w:rsidP="009070F5">
            <w:pPr>
              <w:spacing w:line="276" w:lineRule="auto"/>
              <w:jc w:val="center"/>
              <w:rPr>
                <w:sz w:val="24"/>
                <w:szCs w:val="24"/>
                <w:lang w:eastAsia="en-US"/>
              </w:rPr>
            </w:pPr>
            <w:r>
              <w:rPr>
                <w:sz w:val="24"/>
                <w:szCs w:val="24"/>
                <w:lang w:eastAsia="en-US"/>
              </w:rPr>
              <w:t>82 123,6</w:t>
            </w:r>
          </w:p>
          <w:p w:rsidR="009070F5" w:rsidRDefault="009070F5" w:rsidP="009070F5">
            <w:pPr>
              <w:spacing w:line="276" w:lineRule="auto"/>
              <w:jc w:val="center"/>
              <w:rPr>
                <w:sz w:val="24"/>
                <w:szCs w:val="24"/>
                <w:lang w:eastAsia="en-US"/>
              </w:rPr>
            </w:pPr>
            <w:r>
              <w:rPr>
                <w:sz w:val="24"/>
                <w:szCs w:val="24"/>
                <w:lang w:eastAsia="en-US"/>
              </w:rPr>
              <w:t>(10 % от начальной цены)</w:t>
            </w:r>
          </w:p>
        </w:tc>
        <w:tc>
          <w:tcPr>
            <w:tcW w:w="1272" w:type="dxa"/>
            <w:tcBorders>
              <w:top w:val="single" w:sz="2" w:space="0" w:color="000000"/>
              <w:left w:val="single" w:sz="2" w:space="0" w:color="000000"/>
              <w:bottom w:val="single" w:sz="2" w:space="0" w:color="000000"/>
              <w:right w:val="single" w:sz="2" w:space="0" w:color="000000"/>
            </w:tcBorders>
            <w:shd w:val="clear" w:color="auto" w:fill="FFFFFF"/>
          </w:tcPr>
          <w:p w:rsidR="009070F5" w:rsidRDefault="009070F5" w:rsidP="009070F5">
            <w:pPr>
              <w:spacing w:line="276" w:lineRule="auto"/>
              <w:jc w:val="center"/>
              <w:rPr>
                <w:sz w:val="24"/>
                <w:szCs w:val="24"/>
                <w:lang w:eastAsia="en-US"/>
              </w:rPr>
            </w:pPr>
          </w:p>
          <w:p w:rsidR="009070F5" w:rsidRDefault="009070F5" w:rsidP="009070F5">
            <w:pPr>
              <w:spacing w:line="276" w:lineRule="auto"/>
              <w:jc w:val="center"/>
              <w:rPr>
                <w:sz w:val="24"/>
                <w:szCs w:val="24"/>
                <w:lang w:eastAsia="en-US"/>
              </w:rPr>
            </w:pPr>
            <w:r>
              <w:rPr>
                <w:sz w:val="24"/>
                <w:szCs w:val="24"/>
                <w:lang w:eastAsia="en-US"/>
              </w:rPr>
              <w:t>24 637,08</w:t>
            </w:r>
          </w:p>
          <w:p w:rsidR="009070F5" w:rsidRDefault="009070F5" w:rsidP="009070F5">
            <w:pPr>
              <w:spacing w:line="276" w:lineRule="auto"/>
              <w:jc w:val="center"/>
              <w:rPr>
                <w:sz w:val="24"/>
                <w:szCs w:val="24"/>
                <w:lang w:eastAsia="en-US"/>
              </w:rPr>
            </w:pPr>
            <w:r>
              <w:rPr>
                <w:sz w:val="24"/>
                <w:szCs w:val="24"/>
                <w:lang w:eastAsia="en-US"/>
              </w:rPr>
              <w:t>(3% от начальной цены)</w:t>
            </w:r>
          </w:p>
        </w:tc>
      </w:tr>
    </w:tbl>
    <w:p w:rsidR="00A45F6D" w:rsidRDefault="00A45F6D" w:rsidP="00A45F6D">
      <w:pPr>
        <w:ind w:left="1440"/>
        <w:jc w:val="center"/>
        <w:rPr>
          <w:b/>
          <w:sz w:val="24"/>
          <w:szCs w:val="24"/>
        </w:rPr>
      </w:pPr>
    </w:p>
    <w:p w:rsidR="00A45F6D" w:rsidRDefault="003E3866" w:rsidP="003E3866">
      <w:pPr>
        <w:pStyle w:val="a6"/>
        <w:spacing w:after="0"/>
        <w:ind w:left="142"/>
        <w:jc w:val="center"/>
        <w:rPr>
          <w:rFonts w:ascii="Times New Roman" w:hAnsi="Times New Roman" w:cs="Times New Roman"/>
          <w:b/>
          <w:sz w:val="24"/>
          <w:szCs w:val="24"/>
        </w:rPr>
      </w:pPr>
      <w:r>
        <w:rPr>
          <w:rFonts w:ascii="Times New Roman" w:hAnsi="Times New Roman" w:cs="Times New Roman"/>
          <w:b/>
          <w:sz w:val="24"/>
          <w:szCs w:val="24"/>
        </w:rPr>
        <w:t>1.</w:t>
      </w:r>
      <w:r w:rsidR="00A45F6D">
        <w:rPr>
          <w:rFonts w:ascii="Times New Roman" w:hAnsi="Times New Roman" w:cs="Times New Roman"/>
          <w:b/>
          <w:sz w:val="24"/>
          <w:szCs w:val="24"/>
        </w:rPr>
        <w:t>Общие положения</w:t>
      </w:r>
    </w:p>
    <w:p w:rsidR="00A45F6D" w:rsidRDefault="00A45F6D" w:rsidP="00A45F6D">
      <w:pPr>
        <w:ind w:left="142"/>
        <w:rPr>
          <w:b/>
          <w:sz w:val="24"/>
          <w:szCs w:val="24"/>
        </w:rPr>
      </w:pPr>
    </w:p>
    <w:p w:rsidR="00A45F6D" w:rsidRDefault="00A45F6D" w:rsidP="00A45F6D">
      <w:pPr>
        <w:pStyle w:val="a6"/>
        <w:numPr>
          <w:ilvl w:val="0"/>
          <w:numId w:val="21"/>
        </w:numPr>
        <w:tabs>
          <w:tab w:val="left" w:pos="851"/>
        </w:tabs>
        <w:ind w:left="284" w:right="-97" w:hanging="284"/>
        <w:jc w:val="both"/>
        <w:rPr>
          <w:rFonts w:ascii="Times New Roman" w:hAnsi="Times New Roman" w:cs="Times New Roman"/>
          <w:sz w:val="24"/>
          <w:szCs w:val="24"/>
        </w:rPr>
      </w:pPr>
      <w:r>
        <w:rPr>
          <w:rFonts w:ascii="Times New Roman" w:eastAsia="Times New Roman" w:hAnsi="Times New Roman" w:cs="Times New Roman"/>
          <w:b/>
          <w:bCs/>
          <w:sz w:val="24"/>
          <w:szCs w:val="24"/>
        </w:rPr>
        <w:t>Законодательное регулирование</w:t>
      </w:r>
      <w:r>
        <w:rPr>
          <w:rFonts w:ascii="Times New Roman" w:hAnsi="Times New Roman" w:cs="Times New Roman"/>
          <w:sz w:val="24"/>
          <w:szCs w:val="24"/>
        </w:rPr>
        <w:t>: Земельный кодекс Российской Федерации от 25.10.2001 №136-ФЗ РФ.</w:t>
      </w:r>
    </w:p>
    <w:p w:rsidR="00A45F6D" w:rsidRDefault="00A45F6D" w:rsidP="00A45F6D">
      <w:pPr>
        <w:pStyle w:val="a6"/>
        <w:numPr>
          <w:ilvl w:val="0"/>
          <w:numId w:val="21"/>
        </w:numPr>
        <w:tabs>
          <w:tab w:val="left" w:pos="9923"/>
        </w:tabs>
        <w:ind w:left="284" w:right="-97" w:hanging="284"/>
        <w:jc w:val="both"/>
        <w:rPr>
          <w:rFonts w:ascii="Times New Roman" w:hAnsi="Times New Roman" w:cs="Times New Roman"/>
          <w:b/>
          <w:sz w:val="24"/>
          <w:szCs w:val="24"/>
        </w:rPr>
      </w:pPr>
      <w:r>
        <w:rPr>
          <w:rFonts w:ascii="Times New Roman" w:hAnsi="Times New Roman" w:cs="Times New Roman"/>
          <w:b/>
          <w:sz w:val="24"/>
          <w:szCs w:val="24"/>
        </w:rPr>
        <w:t xml:space="preserve">Сведения о правах на земельные участки: </w:t>
      </w:r>
      <w:r>
        <w:rPr>
          <w:rFonts w:ascii="Times New Roman" w:hAnsi="Times New Roman" w:cs="Times New Roman"/>
          <w:sz w:val="24"/>
          <w:szCs w:val="24"/>
        </w:rPr>
        <w:t>собственность Муниципального образования Долгодеревенское сельское поселение, ограничения прав на земельные участки отсутствуют.</w:t>
      </w:r>
    </w:p>
    <w:p w:rsidR="00A45F6D" w:rsidRDefault="00A45F6D" w:rsidP="00A45F6D">
      <w:pPr>
        <w:pStyle w:val="a6"/>
        <w:numPr>
          <w:ilvl w:val="0"/>
          <w:numId w:val="21"/>
        </w:numPr>
        <w:tabs>
          <w:tab w:val="left" w:pos="851"/>
        </w:tabs>
        <w:ind w:left="284" w:right="-97" w:hanging="284"/>
        <w:jc w:val="both"/>
        <w:rPr>
          <w:rFonts w:ascii="Times New Roman" w:hAnsi="Times New Roman" w:cs="Times New Roman"/>
          <w:sz w:val="24"/>
          <w:szCs w:val="24"/>
        </w:rPr>
      </w:pPr>
      <w:r>
        <w:rPr>
          <w:rFonts w:ascii="Times New Roman" w:hAnsi="Times New Roman" w:cs="Times New Roman"/>
          <w:b/>
          <w:sz w:val="24"/>
          <w:szCs w:val="24"/>
        </w:rPr>
        <w:t>Организатор торгов</w:t>
      </w:r>
      <w:r>
        <w:rPr>
          <w:rFonts w:ascii="Times New Roman" w:hAnsi="Times New Roman" w:cs="Times New Roman"/>
          <w:sz w:val="24"/>
          <w:szCs w:val="24"/>
        </w:rPr>
        <w:t>: Администрация Долгодеревенского сельского поселения Сосновского муниципального района.</w:t>
      </w:r>
    </w:p>
    <w:p w:rsidR="00A45F6D" w:rsidRDefault="00A45F6D" w:rsidP="00A45F6D">
      <w:pPr>
        <w:pStyle w:val="a6"/>
        <w:numPr>
          <w:ilvl w:val="0"/>
          <w:numId w:val="21"/>
        </w:numPr>
        <w:tabs>
          <w:tab w:val="left" w:pos="851"/>
        </w:tabs>
        <w:ind w:left="284" w:right="-97" w:hanging="284"/>
        <w:jc w:val="both"/>
        <w:rPr>
          <w:rFonts w:ascii="Times New Roman" w:hAnsi="Times New Roman" w:cs="Times New Roman"/>
          <w:sz w:val="24"/>
          <w:szCs w:val="24"/>
        </w:rPr>
      </w:pPr>
      <w:r>
        <w:rPr>
          <w:rFonts w:ascii="Times New Roman" w:hAnsi="Times New Roman" w:cs="Times New Roman"/>
          <w:b/>
          <w:sz w:val="24"/>
          <w:szCs w:val="24"/>
        </w:rPr>
        <w:t>Форма торгов и форма подачи предложений о цене</w:t>
      </w:r>
      <w:r>
        <w:rPr>
          <w:rFonts w:ascii="Times New Roman" w:hAnsi="Times New Roman" w:cs="Times New Roman"/>
          <w:sz w:val="24"/>
          <w:szCs w:val="24"/>
        </w:rPr>
        <w:t>: аукцион, открытый по составу участников и по форме подачи предложений о цене в электронной форме.</w:t>
      </w:r>
    </w:p>
    <w:p w:rsidR="00A45F6D" w:rsidRDefault="00A45F6D" w:rsidP="00A45F6D">
      <w:pPr>
        <w:pStyle w:val="a6"/>
        <w:numPr>
          <w:ilvl w:val="0"/>
          <w:numId w:val="21"/>
        </w:numPr>
        <w:tabs>
          <w:tab w:val="left" w:pos="851"/>
        </w:tabs>
        <w:ind w:left="284" w:right="-97" w:hanging="284"/>
        <w:jc w:val="both"/>
        <w:rPr>
          <w:rFonts w:ascii="Times New Roman" w:hAnsi="Times New Roman" w:cs="Times New Roman"/>
          <w:sz w:val="24"/>
          <w:szCs w:val="24"/>
        </w:rPr>
      </w:pPr>
      <w:r>
        <w:rPr>
          <w:rFonts w:ascii="Times New Roman" w:hAnsi="Times New Roman" w:cs="Times New Roman"/>
          <w:b/>
          <w:sz w:val="24"/>
          <w:szCs w:val="24"/>
        </w:rPr>
        <w:t>Дата начала приема заявок на участие в аукционе:</w:t>
      </w:r>
      <w:r w:rsidR="00A77D79">
        <w:rPr>
          <w:rFonts w:ascii="Times New Roman" w:hAnsi="Times New Roman" w:cs="Times New Roman"/>
          <w:sz w:val="24"/>
          <w:szCs w:val="24"/>
        </w:rPr>
        <w:t xml:space="preserve"> 20.03.2024</w:t>
      </w:r>
      <w:r>
        <w:rPr>
          <w:rFonts w:ascii="Times New Roman" w:hAnsi="Times New Roman" w:cs="Times New Roman"/>
          <w:sz w:val="24"/>
          <w:szCs w:val="24"/>
        </w:rPr>
        <w:t xml:space="preserve"> с 09:00.</w:t>
      </w:r>
    </w:p>
    <w:p w:rsidR="00A45F6D" w:rsidRDefault="00A45F6D" w:rsidP="00A45F6D">
      <w:pPr>
        <w:pStyle w:val="a6"/>
        <w:numPr>
          <w:ilvl w:val="0"/>
          <w:numId w:val="21"/>
        </w:numPr>
        <w:tabs>
          <w:tab w:val="left" w:pos="851"/>
        </w:tabs>
        <w:ind w:left="284" w:right="-97" w:hanging="284"/>
        <w:jc w:val="both"/>
        <w:rPr>
          <w:rFonts w:ascii="Times New Roman" w:hAnsi="Times New Roman" w:cs="Times New Roman"/>
          <w:sz w:val="24"/>
          <w:szCs w:val="24"/>
        </w:rPr>
      </w:pPr>
      <w:r>
        <w:rPr>
          <w:rFonts w:ascii="Times New Roman" w:hAnsi="Times New Roman" w:cs="Times New Roman"/>
          <w:b/>
          <w:sz w:val="24"/>
          <w:szCs w:val="24"/>
        </w:rPr>
        <w:t xml:space="preserve">Дата окончания приема заявок на участие в аукционе: </w:t>
      </w:r>
      <w:r w:rsidR="00A77D79">
        <w:rPr>
          <w:rFonts w:ascii="Times New Roman" w:hAnsi="Times New Roman" w:cs="Times New Roman"/>
          <w:sz w:val="24"/>
          <w:szCs w:val="24"/>
        </w:rPr>
        <w:t>19.04.2024</w:t>
      </w:r>
      <w:r>
        <w:rPr>
          <w:rFonts w:ascii="Times New Roman" w:hAnsi="Times New Roman" w:cs="Times New Roman"/>
          <w:sz w:val="24"/>
          <w:szCs w:val="24"/>
        </w:rPr>
        <w:t xml:space="preserve"> до 16:00.</w:t>
      </w:r>
    </w:p>
    <w:p w:rsidR="00A45F6D" w:rsidRDefault="00A45F6D" w:rsidP="00A45F6D">
      <w:pPr>
        <w:jc w:val="both"/>
        <w:rPr>
          <w:sz w:val="24"/>
          <w:szCs w:val="24"/>
        </w:rPr>
      </w:pPr>
      <w:r>
        <w:rPr>
          <w:b/>
          <w:sz w:val="24"/>
          <w:szCs w:val="24"/>
        </w:rPr>
        <w:t>7. Время и место приема заявок на участие в аукционе и ознакомление с информацией о земельных участках:</w:t>
      </w:r>
      <w:r>
        <w:rPr>
          <w:sz w:val="24"/>
          <w:szCs w:val="24"/>
        </w:rPr>
        <w:t xml:space="preserve"> Заявки на участие в аукционе подаются в электронной форме на электронной площадке АО «Сбербанк - АСТ» на сайте </w:t>
      </w:r>
      <w:hyperlink r:id="rId9" w:history="1">
        <w:r>
          <w:rPr>
            <w:rStyle w:val="a4"/>
            <w:sz w:val="24"/>
            <w:szCs w:val="24"/>
            <w:lang w:val="en-US"/>
          </w:rPr>
          <w:t>https</w:t>
        </w:r>
        <w:r>
          <w:rPr>
            <w:rStyle w:val="a4"/>
            <w:sz w:val="24"/>
            <w:szCs w:val="24"/>
          </w:rPr>
          <w:t>://</w:t>
        </w:r>
        <w:r>
          <w:rPr>
            <w:rStyle w:val="a4"/>
            <w:sz w:val="24"/>
            <w:szCs w:val="24"/>
            <w:lang w:val="en-US"/>
          </w:rPr>
          <w:t>www</w:t>
        </w:r>
        <w:r>
          <w:rPr>
            <w:rStyle w:val="a4"/>
            <w:sz w:val="24"/>
            <w:szCs w:val="24"/>
          </w:rPr>
          <w:t>.</w:t>
        </w:r>
        <w:r>
          <w:rPr>
            <w:rStyle w:val="a4"/>
            <w:sz w:val="24"/>
            <w:szCs w:val="24"/>
            <w:lang w:val="en-US"/>
          </w:rPr>
          <w:t>sberbank</w:t>
        </w:r>
        <w:r>
          <w:rPr>
            <w:rStyle w:val="a4"/>
            <w:sz w:val="24"/>
            <w:szCs w:val="24"/>
          </w:rPr>
          <w:t>-</w:t>
        </w:r>
        <w:r>
          <w:rPr>
            <w:rStyle w:val="a4"/>
            <w:sz w:val="24"/>
            <w:szCs w:val="24"/>
            <w:lang w:val="en-US"/>
          </w:rPr>
          <w:t>ast</w:t>
        </w:r>
        <w:r>
          <w:rPr>
            <w:rStyle w:val="a4"/>
            <w:sz w:val="24"/>
            <w:szCs w:val="24"/>
          </w:rPr>
          <w:t>.</w:t>
        </w:r>
        <w:r>
          <w:rPr>
            <w:rStyle w:val="a4"/>
            <w:sz w:val="24"/>
            <w:szCs w:val="24"/>
            <w:lang w:val="en-US"/>
          </w:rPr>
          <w:t>ru</w:t>
        </w:r>
        <w:r>
          <w:rPr>
            <w:rStyle w:val="a4"/>
            <w:sz w:val="24"/>
            <w:szCs w:val="24"/>
          </w:rPr>
          <w:t>/</w:t>
        </w:r>
      </w:hyperlink>
      <w:r>
        <w:rPr>
          <w:sz w:val="24"/>
          <w:szCs w:val="24"/>
        </w:rPr>
        <w:t xml:space="preserve"> в сети «Интернет» (торговая секция «Приватизация, аренда и продажа прав»). Дополнительная информация: тел.: 8(35144)51044.</w:t>
      </w:r>
    </w:p>
    <w:p w:rsidR="00A45F6D" w:rsidRDefault="00A45F6D" w:rsidP="00A45F6D">
      <w:pPr>
        <w:tabs>
          <w:tab w:val="left" w:pos="851"/>
        </w:tabs>
        <w:ind w:right="-97"/>
        <w:jc w:val="both"/>
        <w:rPr>
          <w:sz w:val="24"/>
          <w:szCs w:val="24"/>
        </w:rPr>
      </w:pPr>
      <w:r>
        <w:rPr>
          <w:b/>
          <w:sz w:val="24"/>
          <w:szCs w:val="24"/>
        </w:rPr>
        <w:lastRenderedPageBreak/>
        <w:t xml:space="preserve"> 8. Дата, время и место рассмотрения заявок</w:t>
      </w:r>
      <w:r w:rsidR="00A77D79">
        <w:rPr>
          <w:sz w:val="24"/>
          <w:szCs w:val="24"/>
        </w:rPr>
        <w:t>: 22.04.2024</w:t>
      </w:r>
      <w:r>
        <w:rPr>
          <w:sz w:val="24"/>
          <w:szCs w:val="24"/>
        </w:rPr>
        <w:t xml:space="preserve"> года </w:t>
      </w:r>
    </w:p>
    <w:p w:rsidR="00A45F6D" w:rsidRDefault="00A45F6D" w:rsidP="00A45F6D">
      <w:pPr>
        <w:tabs>
          <w:tab w:val="left" w:pos="851"/>
        </w:tabs>
        <w:ind w:right="-97"/>
        <w:jc w:val="both"/>
        <w:rPr>
          <w:sz w:val="24"/>
          <w:szCs w:val="24"/>
        </w:rPr>
      </w:pPr>
    </w:p>
    <w:p w:rsidR="00A45F6D" w:rsidRDefault="00A45F6D" w:rsidP="00A45F6D">
      <w:pPr>
        <w:ind w:firstLine="708"/>
        <w:jc w:val="both"/>
        <w:rPr>
          <w:sz w:val="24"/>
          <w:szCs w:val="24"/>
        </w:rPr>
      </w:pPr>
      <w:r>
        <w:rPr>
          <w:b/>
          <w:sz w:val="24"/>
          <w:szCs w:val="24"/>
        </w:rPr>
        <w:t xml:space="preserve">Дата, время и место проведения аукциона: </w:t>
      </w:r>
      <w:r w:rsidR="00A77D79">
        <w:rPr>
          <w:sz w:val="24"/>
          <w:szCs w:val="24"/>
        </w:rPr>
        <w:t>24.04.2024</w:t>
      </w:r>
      <w:r>
        <w:rPr>
          <w:sz w:val="24"/>
          <w:szCs w:val="24"/>
        </w:rPr>
        <w:t xml:space="preserve"> года в 11.30 по местному времени на электронной площадке АО «Сбербанк - АСТ», на сайте</w:t>
      </w:r>
      <w:r>
        <w:rPr>
          <w:sz w:val="28"/>
          <w:szCs w:val="28"/>
        </w:rPr>
        <w:t xml:space="preserve"> </w:t>
      </w:r>
      <w:hyperlink r:id="rId10" w:history="1">
        <w:r>
          <w:rPr>
            <w:rStyle w:val="a4"/>
            <w:sz w:val="24"/>
            <w:szCs w:val="24"/>
            <w:lang w:val="en-US"/>
          </w:rPr>
          <w:t>https</w:t>
        </w:r>
        <w:r>
          <w:rPr>
            <w:rStyle w:val="a4"/>
            <w:sz w:val="24"/>
            <w:szCs w:val="24"/>
          </w:rPr>
          <w:t>://</w:t>
        </w:r>
        <w:r>
          <w:rPr>
            <w:rStyle w:val="a4"/>
            <w:sz w:val="24"/>
            <w:szCs w:val="24"/>
            <w:lang w:val="en-US"/>
          </w:rPr>
          <w:t>www</w:t>
        </w:r>
        <w:r>
          <w:rPr>
            <w:rStyle w:val="a4"/>
            <w:sz w:val="24"/>
            <w:szCs w:val="24"/>
          </w:rPr>
          <w:t>.</w:t>
        </w:r>
        <w:r>
          <w:rPr>
            <w:rStyle w:val="a4"/>
            <w:sz w:val="24"/>
            <w:szCs w:val="24"/>
            <w:lang w:val="en-US"/>
          </w:rPr>
          <w:t>sberbank</w:t>
        </w:r>
        <w:r>
          <w:rPr>
            <w:rStyle w:val="a4"/>
            <w:sz w:val="24"/>
            <w:szCs w:val="24"/>
          </w:rPr>
          <w:t>-</w:t>
        </w:r>
        <w:r>
          <w:rPr>
            <w:rStyle w:val="a4"/>
            <w:sz w:val="24"/>
            <w:szCs w:val="24"/>
            <w:lang w:val="en-US"/>
          </w:rPr>
          <w:t>ast</w:t>
        </w:r>
        <w:r>
          <w:rPr>
            <w:rStyle w:val="a4"/>
            <w:sz w:val="24"/>
            <w:szCs w:val="24"/>
          </w:rPr>
          <w:t>.</w:t>
        </w:r>
        <w:r>
          <w:rPr>
            <w:rStyle w:val="a4"/>
            <w:sz w:val="24"/>
            <w:szCs w:val="24"/>
            <w:lang w:val="en-US"/>
          </w:rPr>
          <w:t>ru</w:t>
        </w:r>
        <w:r>
          <w:rPr>
            <w:rStyle w:val="a4"/>
            <w:sz w:val="24"/>
            <w:szCs w:val="24"/>
          </w:rPr>
          <w:t>/</w:t>
        </w:r>
      </w:hyperlink>
      <w:r>
        <w:rPr>
          <w:sz w:val="24"/>
          <w:szCs w:val="24"/>
        </w:rPr>
        <w:t xml:space="preserve"> в сети «Интернет» (торговая секция «Приватизация, аренда и продажа прав»).</w:t>
      </w:r>
    </w:p>
    <w:p w:rsidR="00A45F6D" w:rsidRDefault="00A45F6D" w:rsidP="00A45F6D">
      <w:pPr>
        <w:jc w:val="both"/>
        <w:rPr>
          <w:b/>
          <w:sz w:val="24"/>
          <w:szCs w:val="24"/>
        </w:rPr>
      </w:pPr>
      <w:r>
        <w:rPr>
          <w:b/>
          <w:sz w:val="24"/>
          <w:szCs w:val="24"/>
        </w:rPr>
        <w:t>9. Оператор электронной площадки:</w:t>
      </w:r>
    </w:p>
    <w:p w:rsidR="00A45F6D" w:rsidRDefault="00A45F6D" w:rsidP="00A45F6D">
      <w:pPr>
        <w:ind w:firstLine="708"/>
        <w:jc w:val="both"/>
        <w:rPr>
          <w:sz w:val="24"/>
          <w:szCs w:val="24"/>
        </w:rPr>
      </w:pPr>
      <w:r>
        <w:rPr>
          <w:sz w:val="24"/>
          <w:szCs w:val="24"/>
        </w:rPr>
        <w:t>Акционерное общество «Сбербанк – Автоматизированная система торгов» (АО «Сбербанк – АСТ»)</w:t>
      </w:r>
      <w:r>
        <w:rPr>
          <w:sz w:val="28"/>
          <w:szCs w:val="28"/>
        </w:rPr>
        <w:t xml:space="preserve"> </w:t>
      </w:r>
      <w:hyperlink r:id="rId11" w:history="1">
        <w:r>
          <w:rPr>
            <w:rStyle w:val="a4"/>
            <w:sz w:val="24"/>
            <w:szCs w:val="24"/>
            <w:lang w:val="en-US"/>
          </w:rPr>
          <w:t>https</w:t>
        </w:r>
        <w:r>
          <w:rPr>
            <w:rStyle w:val="a4"/>
            <w:sz w:val="24"/>
            <w:szCs w:val="24"/>
          </w:rPr>
          <w:t>://</w:t>
        </w:r>
        <w:r>
          <w:rPr>
            <w:rStyle w:val="a4"/>
            <w:sz w:val="24"/>
            <w:szCs w:val="24"/>
            <w:lang w:val="en-US"/>
          </w:rPr>
          <w:t>www</w:t>
        </w:r>
        <w:r>
          <w:rPr>
            <w:rStyle w:val="a4"/>
            <w:sz w:val="24"/>
            <w:szCs w:val="24"/>
          </w:rPr>
          <w:t>.</w:t>
        </w:r>
        <w:r>
          <w:rPr>
            <w:rStyle w:val="a4"/>
            <w:sz w:val="24"/>
            <w:szCs w:val="24"/>
            <w:lang w:val="en-US"/>
          </w:rPr>
          <w:t>sberbank</w:t>
        </w:r>
        <w:r>
          <w:rPr>
            <w:rStyle w:val="a4"/>
            <w:sz w:val="24"/>
            <w:szCs w:val="24"/>
          </w:rPr>
          <w:t>-</w:t>
        </w:r>
        <w:r>
          <w:rPr>
            <w:rStyle w:val="a4"/>
            <w:sz w:val="24"/>
            <w:szCs w:val="24"/>
            <w:lang w:val="en-US"/>
          </w:rPr>
          <w:t>ast</w:t>
        </w:r>
        <w:r>
          <w:rPr>
            <w:rStyle w:val="a4"/>
            <w:sz w:val="24"/>
            <w:szCs w:val="24"/>
          </w:rPr>
          <w:t>.</w:t>
        </w:r>
        <w:r>
          <w:rPr>
            <w:rStyle w:val="a4"/>
            <w:sz w:val="24"/>
            <w:szCs w:val="24"/>
            <w:lang w:val="en-US"/>
          </w:rPr>
          <w:t>ru</w:t>
        </w:r>
        <w:r>
          <w:rPr>
            <w:rStyle w:val="a4"/>
            <w:sz w:val="24"/>
            <w:szCs w:val="24"/>
          </w:rPr>
          <w:t>/</w:t>
        </w:r>
      </w:hyperlink>
      <w:r>
        <w:rPr>
          <w:sz w:val="24"/>
          <w:szCs w:val="24"/>
          <w:u w:val="single"/>
        </w:rPr>
        <w:t xml:space="preserve"> </w:t>
      </w:r>
      <w:r>
        <w:rPr>
          <w:sz w:val="24"/>
          <w:szCs w:val="24"/>
        </w:rPr>
        <w:t>в информационно – телекоммуникационной сети «Интернет» (Оператор).</w:t>
      </w:r>
    </w:p>
    <w:p w:rsidR="00A45F6D" w:rsidRDefault="00A45F6D" w:rsidP="00A45F6D">
      <w:pPr>
        <w:jc w:val="both"/>
        <w:rPr>
          <w:sz w:val="24"/>
          <w:szCs w:val="24"/>
        </w:rPr>
      </w:pPr>
      <w:r>
        <w:rPr>
          <w:b/>
          <w:sz w:val="24"/>
          <w:szCs w:val="24"/>
        </w:rPr>
        <w:t>Юридический адрес:</w:t>
      </w:r>
      <w:r>
        <w:rPr>
          <w:sz w:val="24"/>
          <w:szCs w:val="24"/>
        </w:rPr>
        <w:t xml:space="preserve"> 119435, г. Москва, большой Саввинский пер., д. 12, стр. 9, эт. 1, пом. 1, ком.2.</w:t>
      </w:r>
    </w:p>
    <w:p w:rsidR="00A45F6D" w:rsidRDefault="00A45F6D" w:rsidP="00A45F6D">
      <w:pPr>
        <w:jc w:val="both"/>
        <w:rPr>
          <w:sz w:val="24"/>
          <w:szCs w:val="24"/>
        </w:rPr>
      </w:pPr>
      <w:r>
        <w:rPr>
          <w:sz w:val="24"/>
          <w:szCs w:val="24"/>
        </w:rPr>
        <w:t>Почтовый адрес: 119435, г. Москва, Большой Саввинский переулок, дом 12, стр. 9. Телефон: 8 (495) 787-29-97. 787-29-99.</w:t>
      </w:r>
    </w:p>
    <w:p w:rsidR="00A45F6D" w:rsidRDefault="00A45F6D" w:rsidP="00A45F6D">
      <w:pPr>
        <w:tabs>
          <w:tab w:val="left" w:pos="851"/>
        </w:tabs>
        <w:ind w:right="-97"/>
        <w:jc w:val="both"/>
        <w:rPr>
          <w:sz w:val="24"/>
          <w:szCs w:val="24"/>
        </w:rPr>
      </w:pPr>
      <w:r>
        <w:rPr>
          <w:b/>
          <w:sz w:val="24"/>
          <w:szCs w:val="24"/>
        </w:rPr>
        <w:t>10.  Средства платежа:</w:t>
      </w:r>
      <w:r>
        <w:rPr>
          <w:sz w:val="24"/>
          <w:szCs w:val="24"/>
        </w:rPr>
        <w:t xml:space="preserve"> денежные средства в валюте Российской Федерации (рубли).</w:t>
      </w:r>
    </w:p>
    <w:p w:rsidR="00A45F6D" w:rsidRDefault="00A45F6D" w:rsidP="00A45F6D">
      <w:pPr>
        <w:tabs>
          <w:tab w:val="left" w:pos="851"/>
        </w:tabs>
        <w:ind w:right="-97"/>
        <w:jc w:val="both"/>
        <w:rPr>
          <w:sz w:val="24"/>
          <w:szCs w:val="24"/>
        </w:rPr>
      </w:pPr>
      <w:r>
        <w:rPr>
          <w:b/>
          <w:sz w:val="24"/>
          <w:szCs w:val="24"/>
        </w:rPr>
        <w:t>11. Порядок осмотра земельных участков:</w:t>
      </w:r>
      <w:r>
        <w:rPr>
          <w:sz w:val="24"/>
          <w:szCs w:val="24"/>
        </w:rPr>
        <w:t xml:space="preserve"> осмотр земельных участков производится заявителем самостоятельно.</w:t>
      </w:r>
    </w:p>
    <w:p w:rsidR="00F801FE" w:rsidRPr="004F606B" w:rsidRDefault="00F801FE" w:rsidP="00F801FE">
      <w:pPr>
        <w:pStyle w:val="a6"/>
        <w:tabs>
          <w:tab w:val="left" w:pos="851"/>
        </w:tabs>
        <w:ind w:right="-97"/>
        <w:jc w:val="both"/>
        <w:rPr>
          <w:rFonts w:ascii="Times New Roman" w:hAnsi="Times New Roman" w:cs="Times New Roman"/>
        </w:rPr>
      </w:pPr>
    </w:p>
    <w:p w:rsidR="00BC4660" w:rsidRPr="004F606B" w:rsidRDefault="003E3866" w:rsidP="003E3866">
      <w:pPr>
        <w:pStyle w:val="a6"/>
        <w:tabs>
          <w:tab w:val="left" w:pos="0"/>
          <w:tab w:val="left" w:pos="993"/>
          <w:tab w:val="left" w:pos="9923"/>
        </w:tabs>
        <w:spacing w:after="0"/>
        <w:ind w:left="3479" w:right="-96"/>
        <w:rPr>
          <w:rFonts w:ascii="Times New Roman" w:hAnsi="Times New Roman" w:cs="Times New Roman"/>
          <w:b/>
        </w:rPr>
      </w:pPr>
      <w:r>
        <w:rPr>
          <w:rFonts w:ascii="Times New Roman" w:hAnsi="Times New Roman" w:cs="Times New Roman"/>
          <w:b/>
        </w:rPr>
        <w:t>2.</w:t>
      </w:r>
      <w:r w:rsidR="0097598C" w:rsidRPr="004F606B">
        <w:rPr>
          <w:rFonts w:ascii="Times New Roman" w:hAnsi="Times New Roman" w:cs="Times New Roman"/>
          <w:b/>
        </w:rPr>
        <w:t xml:space="preserve">Сведения о </w:t>
      </w:r>
      <w:r w:rsidR="007310EA" w:rsidRPr="004F606B">
        <w:rPr>
          <w:rFonts w:ascii="Times New Roman" w:hAnsi="Times New Roman" w:cs="Times New Roman"/>
          <w:b/>
        </w:rPr>
        <w:t>з</w:t>
      </w:r>
      <w:r w:rsidR="0097598C" w:rsidRPr="004F606B">
        <w:rPr>
          <w:rFonts w:ascii="Times New Roman" w:hAnsi="Times New Roman" w:cs="Times New Roman"/>
          <w:b/>
        </w:rPr>
        <w:t>емельном участке</w:t>
      </w:r>
    </w:p>
    <w:p w:rsidR="000621ED" w:rsidRPr="004F606B" w:rsidRDefault="000621ED" w:rsidP="000621ED">
      <w:pPr>
        <w:pStyle w:val="a5"/>
        <w:shd w:val="clear" w:color="auto" w:fill="FFFFFF"/>
        <w:spacing w:before="0" w:beforeAutospacing="0" w:after="0" w:afterAutospacing="0"/>
        <w:ind w:firstLine="709"/>
        <w:jc w:val="both"/>
        <w:rPr>
          <w:sz w:val="22"/>
          <w:szCs w:val="22"/>
        </w:rPr>
      </w:pPr>
    </w:p>
    <w:p w:rsidR="000621ED" w:rsidRPr="004F606B" w:rsidRDefault="000621ED" w:rsidP="000621ED">
      <w:pPr>
        <w:tabs>
          <w:tab w:val="left" w:pos="0"/>
          <w:tab w:val="left" w:pos="9923"/>
        </w:tabs>
        <w:ind w:right="-97" w:firstLine="709"/>
        <w:jc w:val="both"/>
        <w:rPr>
          <w:b/>
          <w:sz w:val="22"/>
          <w:szCs w:val="22"/>
          <w:u w:val="single"/>
        </w:rPr>
      </w:pPr>
      <w:r w:rsidRPr="004F606B">
        <w:rPr>
          <w:sz w:val="22"/>
          <w:szCs w:val="22"/>
          <w:u w:val="single"/>
        </w:rPr>
        <w:t xml:space="preserve">ЛОТ № </w:t>
      </w:r>
      <w:r w:rsidR="00367796" w:rsidRPr="004F606B">
        <w:rPr>
          <w:sz w:val="22"/>
          <w:szCs w:val="22"/>
          <w:u w:val="single"/>
        </w:rPr>
        <w:t>1</w:t>
      </w:r>
      <w:r w:rsidRPr="004F606B">
        <w:rPr>
          <w:sz w:val="22"/>
          <w:szCs w:val="22"/>
          <w:u w:val="single"/>
        </w:rPr>
        <w:t>:</w:t>
      </w:r>
    </w:p>
    <w:p w:rsidR="00153667" w:rsidRPr="004D3F78" w:rsidRDefault="000621ED" w:rsidP="004D3F78">
      <w:pPr>
        <w:tabs>
          <w:tab w:val="left" w:pos="0"/>
          <w:tab w:val="left" w:pos="9923"/>
        </w:tabs>
        <w:ind w:right="-97" w:firstLine="709"/>
        <w:jc w:val="both"/>
        <w:rPr>
          <w:sz w:val="22"/>
          <w:szCs w:val="22"/>
        </w:rPr>
      </w:pPr>
      <w:r w:rsidRPr="004F606B">
        <w:rPr>
          <w:b/>
          <w:sz w:val="22"/>
          <w:szCs w:val="22"/>
        </w:rPr>
        <w:t xml:space="preserve">Основание проведения аукциона: </w:t>
      </w:r>
      <w:r w:rsidRPr="004F606B">
        <w:rPr>
          <w:sz w:val="22"/>
          <w:szCs w:val="22"/>
        </w:rPr>
        <w:t xml:space="preserve">распоряжение </w:t>
      </w:r>
      <w:r w:rsidR="00500B67" w:rsidRPr="00500B67">
        <w:rPr>
          <w:sz w:val="22"/>
          <w:szCs w:val="22"/>
        </w:rPr>
        <w:t>Администраци</w:t>
      </w:r>
      <w:r w:rsidR="00500B67">
        <w:rPr>
          <w:sz w:val="22"/>
          <w:szCs w:val="22"/>
        </w:rPr>
        <w:t>и</w:t>
      </w:r>
      <w:r w:rsidR="00500B67" w:rsidRPr="00500B67">
        <w:rPr>
          <w:sz w:val="22"/>
          <w:szCs w:val="22"/>
        </w:rPr>
        <w:t xml:space="preserve"> Долгодеревенского сельского поселения Со</w:t>
      </w:r>
      <w:r w:rsidR="00500B67">
        <w:rPr>
          <w:sz w:val="22"/>
          <w:szCs w:val="22"/>
        </w:rPr>
        <w:t xml:space="preserve">сновского муниципального района </w:t>
      </w:r>
      <w:r w:rsidRPr="004F606B">
        <w:rPr>
          <w:sz w:val="22"/>
          <w:szCs w:val="22"/>
        </w:rPr>
        <w:t xml:space="preserve">от </w:t>
      </w:r>
      <w:r w:rsidR="00BD5867" w:rsidRPr="00BD5867">
        <w:rPr>
          <w:sz w:val="22"/>
          <w:szCs w:val="22"/>
        </w:rPr>
        <w:t>15.03.2024</w:t>
      </w:r>
      <w:r w:rsidRPr="00BD5867">
        <w:rPr>
          <w:sz w:val="22"/>
          <w:szCs w:val="22"/>
        </w:rPr>
        <w:t xml:space="preserve"> № </w:t>
      </w:r>
      <w:r w:rsidR="00BD5867" w:rsidRPr="00BD5867">
        <w:rPr>
          <w:sz w:val="22"/>
          <w:szCs w:val="22"/>
        </w:rPr>
        <w:t xml:space="preserve">21 </w:t>
      </w:r>
      <w:r w:rsidRPr="00BD5867">
        <w:rPr>
          <w:sz w:val="22"/>
          <w:szCs w:val="22"/>
        </w:rPr>
        <w:t xml:space="preserve"> </w:t>
      </w:r>
      <w:r w:rsidRPr="004F606B">
        <w:rPr>
          <w:sz w:val="22"/>
          <w:szCs w:val="22"/>
        </w:rPr>
        <w:t>«О продаже на аукционе</w:t>
      </w:r>
      <w:r w:rsidR="00FD09C7" w:rsidRPr="004F606B">
        <w:rPr>
          <w:sz w:val="22"/>
          <w:szCs w:val="22"/>
        </w:rPr>
        <w:t xml:space="preserve"> в</w:t>
      </w:r>
      <w:r w:rsidR="00C95D1A">
        <w:rPr>
          <w:sz w:val="22"/>
          <w:szCs w:val="22"/>
        </w:rPr>
        <w:t xml:space="preserve"> электронной форме в</w:t>
      </w:r>
      <w:r w:rsidR="00FD09C7" w:rsidRPr="004F606B">
        <w:rPr>
          <w:sz w:val="22"/>
          <w:szCs w:val="22"/>
        </w:rPr>
        <w:t xml:space="preserve"> собственность</w:t>
      </w:r>
      <w:r w:rsidRPr="004F606B">
        <w:rPr>
          <w:sz w:val="22"/>
          <w:szCs w:val="22"/>
        </w:rPr>
        <w:t xml:space="preserve"> земельного участка площадью </w:t>
      </w:r>
      <w:r w:rsidR="00500B67">
        <w:rPr>
          <w:sz w:val="22"/>
          <w:szCs w:val="22"/>
        </w:rPr>
        <w:t>1500</w:t>
      </w:r>
      <w:r w:rsidRPr="004F606B">
        <w:rPr>
          <w:sz w:val="22"/>
          <w:szCs w:val="22"/>
        </w:rPr>
        <w:t xml:space="preserve"> кв.м., расположенного по адресу</w:t>
      </w:r>
      <w:r w:rsidR="00BD5867">
        <w:rPr>
          <w:sz w:val="22"/>
          <w:szCs w:val="22"/>
        </w:rPr>
        <w:t>:</w:t>
      </w:r>
      <w:r w:rsidRPr="004F606B">
        <w:rPr>
          <w:sz w:val="22"/>
          <w:szCs w:val="22"/>
        </w:rPr>
        <w:t xml:space="preserve"> </w:t>
      </w:r>
      <w:r w:rsidR="008701D3" w:rsidRPr="004F606B">
        <w:rPr>
          <w:sz w:val="22"/>
          <w:szCs w:val="22"/>
        </w:rPr>
        <w:t xml:space="preserve">Челябинская область, р-н Сосновский, </w:t>
      </w:r>
      <w:r w:rsidR="00500B67">
        <w:rPr>
          <w:sz w:val="22"/>
          <w:szCs w:val="22"/>
        </w:rPr>
        <w:t>с. Долгодеревенское,</w:t>
      </w:r>
      <w:r w:rsidR="00C95D1A">
        <w:rPr>
          <w:sz w:val="22"/>
          <w:szCs w:val="22"/>
        </w:rPr>
        <w:t xml:space="preserve"> </w:t>
      </w:r>
      <w:r w:rsidR="008701D3" w:rsidRPr="004F606B">
        <w:rPr>
          <w:sz w:val="22"/>
          <w:szCs w:val="22"/>
        </w:rPr>
        <w:t xml:space="preserve">для </w:t>
      </w:r>
      <w:r w:rsidR="00500B67">
        <w:rPr>
          <w:sz w:val="22"/>
          <w:szCs w:val="22"/>
        </w:rPr>
        <w:t>ведения личного подсобного хозяйства</w:t>
      </w:r>
      <w:r w:rsidRPr="004F606B">
        <w:rPr>
          <w:sz w:val="22"/>
          <w:szCs w:val="22"/>
        </w:rPr>
        <w:t>».</w:t>
      </w:r>
    </w:p>
    <w:p w:rsidR="00C95D1A" w:rsidRDefault="000621ED" w:rsidP="000621ED">
      <w:pPr>
        <w:tabs>
          <w:tab w:val="left" w:pos="0"/>
          <w:tab w:val="left" w:pos="9923"/>
        </w:tabs>
        <w:ind w:right="-97" w:firstLine="709"/>
        <w:jc w:val="both"/>
        <w:rPr>
          <w:sz w:val="22"/>
          <w:szCs w:val="22"/>
        </w:rPr>
      </w:pPr>
      <w:r w:rsidRPr="004F606B">
        <w:rPr>
          <w:b/>
          <w:sz w:val="22"/>
          <w:szCs w:val="22"/>
        </w:rPr>
        <w:t xml:space="preserve">Предмет аукциона: </w:t>
      </w:r>
      <w:r w:rsidRPr="004F606B">
        <w:rPr>
          <w:sz w:val="22"/>
          <w:szCs w:val="22"/>
        </w:rPr>
        <w:t xml:space="preserve">земельный участок площадью </w:t>
      </w:r>
      <w:r w:rsidR="00500B67">
        <w:rPr>
          <w:sz w:val="22"/>
          <w:szCs w:val="22"/>
        </w:rPr>
        <w:t>1500</w:t>
      </w:r>
      <w:r w:rsidRPr="004F606B">
        <w:rPr>
          <w:sz w:val="22"/>
          <w:szCs w:val="22"/>
        </w:rPr>
        <w:t xml:space="preserve"> кв.м., с кадастровым номером: 74:19:</w:t>
      </w:r>
      <w:r w:rsidR="00A77D79">
        <w:rPr>
          <w:sz w:val="22"/>
          <w:szCs w:val="22"/>
        </w:rPr>
        <w:t>0303002:506</w:t>
      </w:r>
      <w:r w:rsidRPr="004F606B">
        <w:rPr>
          <w:sz w:val="22"/>
          <w:szCs w:val="22"/>
        </w:rPr>
        <w:t xml:space="preserve">, расположенный по адресу: </w:t>
      </w:r>
      <w:r w:rsidR="00664978" w:rsidRPr="004F606B">
        <w:rPr>
          <w:sz w:val="22"/>
          <w:szCs w:val="22"/>
        </w:rPr>
        <w:t xml:space="preserve">адресу </w:t>
      </w:r>
      <w:r w:rsidR="008701D3" w:rsidRPr="004F606B">
        <w:rPr>
          <w:sz w:val="22"/>
          <w:szCs w:val="22"/>
        </w:rPr>
        <w:t xml:space="preserve">Челябинская область, р-н Сосновский, </w:t>
      </w:r>
      <w:r w:rsidR="00C95D1A">
        <w:rPr>
          <w:sz w:val="22"/>
          <w:szCs w:val="22"/>
        </w:rPr>
        <w:t xml:space="preserve">с. Долгодеревенское, </w:t>
      </w:r>
      <w:r w:rsidRPr="004F606B">
        <w:rPr>
          <w:sz w:val="22"/>
          <w:szCs w:val="22"/>
        </w:rPr>
        <w:t>(далее – земельный участок)</w:t>
      </w:r>
      <w:r w:rsidR="00C95D1A">
        <w:rPr>
          <w:sz w:val="22"/>
          <w:szCs w:val="22"/>
        </w:rPr>
        <w:t>.</w:t>
      </w:r>
    </w:p>
    <w:p w:rsidR="000621ED" w:rsidRPr="004F606B" w:rsidRDefault="00C95D1A" w:rsidP="000621ED">
      <w:pPr>
        <w:tabs>
          <w:tab w:val="left" w:pos="0"/>
          <w:tab w:val="left" w:pos="9923"/>
        </w:tabs>
        <w:ind w:right="-97" w:firstLine="709"/>
        <w:jc w:val="both"/>
        <w:rPr>
          <w:sz w:val="22"/>
          <w:szCs w:val="22"/>
        </w:rPr>
      </w:pPr>
      <w:r w:rsidRPr="00C95D1A">
        <w:rPr>
          <w:b/>
          <w:sz w:val="22"/>
          <w:szCs w:val="22"/>
        </w:rPr>
        <w:t>Категория</w:t>
      </w:r>
      <w:r w:rsidR="00A951BC" w:rsidRPr="00C95D1A">
        <w:rPr>
          <w:b/>
          <w:sz w:val="22"/>
          <w:szCs w:val="22"/>
        </w:rPr>
        <w:t xml:space="preserve"> земель:</w:t>
      </w:r>
      <w:r w:rsidR="00A951BC">
        <w:rPr>
          <w:sz w:val="22"/>
          <w:szCs w:val="22"/>
        </w:rPr>
        <w:t xml:space="preserve"> земли населенных пунктов</w:t>
      </w:r>
      <w:r w:rsidR="000621ED" w:rsidRPr="004F606B">
        <w:rPr>
          <w:sz w:val="22"/>
          <w:szCs w:val="22"/>
        </w:rPr>
        <w:t>.</w:t>
      </w:r>
    </w:p>
    <w:p w:rsidR="000621ED" w:rsidRPr="004F606B" w:rsidRDefault="000621ED" w:rsidP="000621ED">
      <w:pPr>
        <w:tabs>
          <w:tab w:val="left" w:pos="9923"/>
        </w:tabs>
        <w:ind w:right="-97" w:firstLine="709"/>
        <w:jc w:val="both"/>
        <w:rPr>
          <w:sz w:val="22"/>
          <w:szCs w:val="22"/>
        </w:rPr>
      </w:pPr>
      <w:r w:rsidRPr="004F606B">
        <w:rPr>
          <w:b/>
          <w:sz w:val="22"/>
          <w:szCs w:val="22"/>
        </w:rPr>
        <w:t>Вид разрешенного использования земельного участка:</w:t>
      </w:r>
      <w:r w:rsidR="007E06CE">
        <w:rPr>
          <w:b/>
          <w:sz w:val="22"/>
          <w:szCs w:val="22"/>
        </w:rPr>
        <w:t xml:space="preserve"> </w:t>
      </w:r>
      <w:r w:rsidR="008701D3" w:rsidRPr="004F606B">
        <w:rPr>
          <w:sz w:val="22"/>
          <w:szCs w:val="22"/>
        </w:rPr>
        <w:t xml:space="preserve">для </w:t>
      </w:r>
      <w:r w:rsidR="00500B67">
        <w:rPr>
          <w:sz w:val="22"/>
          <w:szCs w:val="22"/>
        </w:rPr>
        <w:t>ведения личного подсобного хозяйства.</w:t>
      </w:r>
    </w:p>
    <w:p w:rsidR="000621ED" w:rsidRPr="004F606B" w:rsidRDefault="000621ED" w:rsidP="000621ED">
      <w:pPr>
        <w:ind w:right="141" w:firstLine="709"/>
        <w:jc w:val="both"/>
        <w:rPr>
          <w:sz w:val="22"/>
          <w:szCs w:val="22"/>
        </w:rPr>
      </w:pPr>
      <w:r w:rsidRPr="004F606B">
        <w:rPr>
          <w:sz w:val="22"/>
          <w:szCs w:val="22"/>
        </w:rPr>
        <w:t xml:space="preserve">Границы земельного участка определены, сведения о кадастровом учете земельного участка указаны в публичной кадастровой карте на интернет-сайте </w:t>
      </w:r>
      <w:r w:rsidRPr="004F606B">
        <w:rPr>
          <w:sz w:val="22"/>
          <w:szCs w:val="22"/>
          <w:lang w:val="en-US"/>
        </w:rPr>
        <w:t>http</w:t>
      </w:r>
      <w:r w:rsidRPr="004F606B">
        <w:rPr>
          <w:sz w:val="22"/>
          <w:szCs w:val="22"/>
        </w:rPr>
        <w:t>://</w:t>
      </w:r>
      <w:r w:rsidRPr="004F606B">
        <w:rPr>
          <w:sz w:val="22"/>
          <w:szCs w:val="22"/>
          <w:lang w:val="en-US"/>
        </w:rPr>
        <w:t>pkk</w:t>
      </w:r>
      <w:r w:rsidRPr="004F606B">
        <w:rPr>
          <w:sz w:val="22"/>
          <w:szCs w:val="22"/>
        </w:rPr>
        <w:t>5.</w:t>
      </w:r>
      <w:r w:rsidRPr="004F606B">
        <w:rPr>
          <w:sz w:val="22"/>
          <w:szCs w:val="22"/>
          <w:lang w:val="en-US"/>
        </w:rPr>
        <w:t>rosreestr</w:t>
      </w:r>
      <w:r w:rsidRPr="004F606B">
        <w:rPr>
          <w:sz w:val="22"/>
          <w:szCs w:val="22"/>
        </w:rPr>
        <w:t>.</w:t>
      </w:r>
      <w:r w:rsidRPr="004F606B">
        <w:rPr>
          <w:sz w:val="22"/>
          <w:szCs w:val="22"/>
          <w:lang w:val="en-US"/>
        </w:rPr>
        <w:t>ru</w:t>
      </w:r>
      <w:r w:rsidRPr="004F606B">
        <w:rPr>
          <w:sz w:val="22"/>
          <w:szCs w:val="22"/>
        </w:rPr>
        <w:t>.</w:t>
      </w:r>
    </w:p>
    <w:p w:rsidR="000621ED" w:rsidRPr="004F606B" w:rsidRDefault="000621ED" w:rsidP="000621ED">
      <w:pPr>
        <w:tabs>
          <w:tab w:val="left" w:pos="9923"/>
        </w:tabs>
        <w:ind w:right="-97" w:firstLine="709"/>
        <w:jc w:val="both"/>
        <w:rPr>
          <w:sz w:val="22"/>
          <w:szCs w:val="22"/>
        </w:rPr>
      </w:pPr>
      <w:r w:rsidRPr="004F606B">
        <w:rPr>
          <w:sz w:val="22"/>
          <w:szCs w:val="22"/>
        </w:rPr>
        <w:t>Земельный участок неделим, свободен от застройки.</w:t>
      </w:r>
    </w:p>
    <w:p w:rsidR="00060E5C" w:rsidRDefault="000621ED" w:rsidP="00060E5C">
      <w:pPr>
        <w:widowControl/>
        <w:shd w:val="clear" w:color="auto" w:fill="F8F9FA"/>
        <w:autoSpaceDE/>
        <w:autoSpaceDN/>
        <w:adjustRightInd/>
        <w:rPr>
          <w:b/>
          <w:sz w:val="22"/>
          <w:szCs w:val="22"/>
        </w:rPr>
      </w:pPr>
      <w:r w:rsidRPr="004F606B">
        <w:rPr>
          <w:b/>
          <w:sz w:val="22"/>
          <w:szCs w:val="22"/>
        </w:rPr>
        <w:t>Информация об ограничениях использования земельного участка:</w:t>
      </w:r>
    </w:p>
    <w:p w:rsidR="00060E5C" w:rsidRPr="00060E5C" w:rsidRDefault="00E75808" w:rsidP="00060E5C">
      <w:pPr>
        <w:widowControl/>
        <w:shd w:val="clear" w:color="auto" w:fill="F8F9FA"/>
        <w:autoSpaceDE/>
        <w:autoSpaceDN/>
        <w:adjustRightInd/>
        <w:rPr>
          <w:b/>
          <w:color w:val="000000"/>
          <w:sz w:val="24"/>
          <w:szCs w:val="24"/>
        </w:rPr>
      </w:pPr>
      <w:r>
        <w:rPr>
          <w:sz w:val="22"/>
          <w:szCs w:val="22"/>
        </w:rPr>
        <w:t xml:space="preserve"> </w:t>
      </w:r>
      <w:r w:rsidR="00060E5C" w:rsidRPr="00060E5C">
        <w:rPr>
          <w:b/>
          <w:color w:val="000000"/>
          <w:sz w:val="24"/>
          <w:szCs w:val="24"/>
        </w:rPr>
        <w:t>Четвертая подзона приаэродромной территории аэродрома Челябинск (Баландино)</w:t>
      </w:r>
    </w:p>
    <w:p w:rsidR="00060E5C" w:rsidRPr="00060E5C" w:rsidRDefault="00C95D1A" w:rsidP="00C95D1A">
      <w:pPr>
        <w:widowControl/>
        <w:shd w:val="clear" w:color="auto" w:fill="FFFFFF"/>
        <w:autoSpaceDE/>
        <w:autoSpaceDN/>
        <w:adjustRightInd/>
        <w:jc w:val="both"/>
        <w:rPr>
          <w:color w:val="000000"/>
          <w:sz w:val="24"/>
          <w:szCs w:val="24"/>
        </w:rPr>
      </w:pPr>
      <w:r>
        <w:rPr>
          <w:color w:val="000000"/>
          <w:sz w:val="24"/>
          <w:szCs w:val="24"/>
        </w:rPr>
        <w:t xml:space="preserve">   </w:t>
      </w:r>
      <w:r w:rsidR="00060E5C" w:rsidRPr="00060E5C">
        <w:rPr>
          <w:color w:val="000000"/>
          <w:sz w:val="24"/>
          <w:szCs w:val="24"/>
        </w:rPr>
        <w:t xml:space="preserve">В соответствии с техническими характеристиками средств радиотехнического обеспечения полетов воздушных судов, обозначенными в аэронавигационном паспорте аэродрома и согласно ICAO EUR DOC 015 «Европейский инструктивный материал по управлению зонами ограничений застройки. Третье издание»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составе:Запрещается размещать объекты, высота которых превышает установленные ограничения. Ограничение по высоте: 194,35м.;Запрещается размещать объекты, высота которых превышает установленные ограничения. Ограничение по высоте: 211,85м.; Запрещается размещать объекты, высота которых превышает установленные ограничения. Ограничение по высоте: 221,42м.;Запрещается размещать объекты, высота которых превышает установленные ограничения. Ограничение по высоте: 228,14м.;Запрещается размещать объекты, высота которых превышает установленные ограничения. Ограничение по высоте: 232,16м.; Запрещается размещать объекты, высота которых превышает установленные ограничения. Ограничение по высоте: 234,52м.; Запрещается размещать объекты, высота которых превышает установленные ограничения. Ограничение по высоте: 237,39м.;Запрещается размещать объекты, высота которых превышает установленные ограничения. Ограничение по высоте: 238,32м.;Запрещается размещать объекты, высота которых превышает установленные ограничения. Ограничение по высоте: 240,81м.;Запрещается размещать объекты, высота которых превышает установленные ограничения. Ограничение по высоте: 253,61м.;Запрещается размещать объекты, высота которых превышает установленные ограничения. Ограничение по высоте: 256,33м.;Запрещается размещать объекты, высота которых превышает установленные ограничения. Ограничение по высоте: 263,54м.;Запрещается размещать объекты, высота которых превышает установленные ограничения. Ограничение по высоте: 279,29м.;Запрещается размещать объекты, высота которых превышает установленные ограничения. Ограничение по высоте: 281,64м.;Запрещается размещать объекты, высота которых превышает установленные ограничения. Ограничение по высоте: 293,14м. Запрещается размещать объекты, создающие помехи в работе наземных объектов средств и систем </w:t>
      </w:r>
      <w:r w:rsidR="00060E5C" w:rsidRPr="00060E5C">
        <w:rPr>
          <w:color w:val="000000"/>
          <w:sz w:val="24"/>
          <w:szCs w:val="24"/>
        </w:rPr>
        <w:lastRenderedPageBreak/>
        <w:t>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060E5C" w:rsidRPr="00060E5C" w:rsidRDefault="00060E5C" w:rsidP="00C95D1A">
      <w:pPr>
        <w:widowControl/>
        <w:shd w:val="clear" w:color="auto" w:fill="F8F9FA"/>
        <w:autoSpaceDE/>
        <w:autoSpaceDN/>
        <w:adjustRightInd/>
        <w:jc w:val="both"/>
        <w:rPr>
          <w:b/>
          <w:color w:val="000000"/>
          <w:sz w:val="24"/>
          <w:szCs w:val="24"/>
        </w:rPr>
      </w:pPr>
      <w:r w:rsidRPr="00060E5C">
        <w:rPr>
          <w:b/>
          <w:color w:val="000000"/>
          <w:sz w:val="24"/>
          <w:szCs w:val="24"/>
        </w:rPr>
        <w:t>Пятая подзона приаэродромной территории аэродрома Челябинск (Баландино)</w:t>
      </w:r>
    </w:p>
    <w:p w:rsidR="00060E5C" w:rsidRPr="00060E5C" w:rsidRDefault="00060E5C" w:rsidP="00C95D1A">
      <w:pPr>
        <w:widowControl/>
        <w:shd w:val="clear" w:color="auto" w:fill="FFFFFF"/>
        <w:autoSpaceDE/>
        <w:autoSpaceDN/>
        <w:adjustRightInd/>
        <w:jc w:val="both"/>
        <w:rPr>
          <w:color w:val="000000"/>
          <w:sz w:val="24"/>
          <w:szCs w:val="24"/>
        </w:rPr>
      </w:pPr>
      <w:r w:rsidRPr="00060E5C">
        <w:rPr>
          <w:color w:val="000000"/>
          <w:sz w:val="24"/>
          <w:szCs w:val="24"/>
        </w:rPr>
        <w:t>В пятой подзоне запрещается размещать опасные производственные объекты, определенные Федеральным законом «О ромышленной безопасности опасных производственных объектов», функционирование которых может повлиять на безопасность полетов ВС. На всей территории в границах пятой подзоны устанавливаются ограничения по размещению опасных производственных объектов (далее – ОПО) согласно Федеральному закону от 21.07.1997 № 116-ФЗ «О промышленной безопасности опасных производственных объектов», функционирование которых может повлиять на безопасность полетов ВС. Обоснование размещения ОПО в границах пятой подзоны ПТ аэродрома устанавливается на основании декларации промышленной безопасности, подготовленной в соответствии с Федеральным законом от 21.07.1997 №116-ФЗ, с учетом оценки их влияния на безопасность полетов ВС.</w:t>
      </w:r>
    </w:p>
    <w:p w:rsidR="00060E5C" w:rsidRPr="00060E5C" w:rsidRDefault="00060E5C" w:rsidP="00C95D1A">
      <w:pPr>
        <w:widowControl/>
        <w:shd w:val="clear" w:color="auto" w:fill="F8F9FA"/>
        <w:autoSpaceDE/>
        <w:autoSpaceDN/>
        <w:adjustRightInd/>
        <w:jc w:val="both"/>
        <w:rPr>
          <w:b/>
          <w:color w:val="000000"/>
          <w:sz w:val="24"/>
          <w:szCs w:val="24"/>
        </w:rPr>
      </w:pPr>
      <w:r w:rsidRPr="00060E5C">
        <w:rPr>
          <w:b/>
          <w:color w:val="000000"/>
          <w:sz w:val="24"/>
          <w:szCs w:val="24"/>
        </w:rPr>
        <w:t>Шестая подзона приаэродромной территории аэродрома Челябинск (Баландино).</w:t>
      </w:r>
    </w:p>
    <w:p w:rsidR="00060E5C" w:rsidRPr="00060E5C" w:rsidRDefault="00060E5C" w:rsidP="00C95D1A">
      <w:pPr>
        <w:widowControl/>
        <w:shd w:val="clear" w:color="auto" w:fill="FFFFFF"/>
        <w:autoSpaceDE/>
        <w:autoSpaceDN/>
        <w:adjustRightInd/>
        <w:jc w:val="both"/>
        <w:rPr>
          <w:color w:val="000000"/>
          <w:sz w:val="24"/>
          <w:szCs w:val="24"/>
        </w:rPr>
      </w:pPr>
      <w:r w:rsidRPr="00060E5C">
        <w:rPr>
          <w:color w:val="000000"/>
          <w:sz w:val="24"/>
          <w:szCs w:val="24"/>
        </w:rPr>
        <w:t>В шестой подзоне запрещается размещать объекты, способствующие привлечению и массовому скоплению птиц. Проект решения об установлении приаэродромной территории аэродрома Челябинск (Баландино) 281. К объектам, потенциально пособствующим привлечению и массовому скоплению птиц относятся: полигоны твердых коммунальных отходов, мусоросжигательные имусороперерабатывающие заводы, объекты сортировки мусора, рыбные</w:t>
      </w:r>
      <w:r w:rsidRPr="00060E5C">
        <w:rPr>
          <w:rFonts w:ascii="Calibri" w:hAnsi="Calibri" w:cs="Calibri"/>
          <w:color w:val="000000"/>
          <w:sz w:val="24"/>
          <w:szCs w:val="24"/>
        </w:rPr>
        <w:t xml:space="preserve"> </w:t>
      </w:r>
      <w:r w:rsidRPr="00060E5C">
        <w:rPr>
          <w:color w:val="000000"/>
          <w:sz w:val="24"/>
          <w:szCs w:val="24"/>
        </w:rPr>
        <w:t>хозяйства, скотобойни, фермы, конюшни, скотомогильники, зверофермы, объекты пищевой промышленности, склады пищевой продукции, продовольственные рынки, сельскохозяйственные угодья и отдельные объекты. В границах шестой подзоны рекомендуется проводить вспашку сельскохозяйственных земель в темное время суток. Отсутствие влияния объектов, потенциально способствующих привлечению и массовому скоплению птиц на безопасность ВС, в границах шестой подзоны ПТ аэродрома устанавливается на основании эколого-орнитологического обследования с учетом критериев и требований РООП ГА-89</w:t>
      </w:r>
    </w:p>
    <w:p w:rsidR="00060E5C" w:rsidRPr="00060E5C" w:rsidRDefault="00060E5C" w:rsidP="00C95D1A">
      <w:pPr>
        <w:widowControl/>
        <w:shd w:val="clear" w:color="auto" w:fill="F8F9FA"/>
        <w:autoSpaceDE/>
        <w:autoSpaceDN/>
        <w:adjustRightInd/>
        <w:jc w:val="both"/>
        <w:rPr>
          <w:b/>
          <w:color w:val="000000"/>
          <w:sz w:val="24"/>
          <w:szCs w:val="24"/>
        </w:rPr>
      </w:pPr>
      <w:r w:rsidRPr="00060E5C">
        <w:rPr>
          <w:b/>
          <w:color w:val="000000"/>
          <w:sz w:val="24"/>
          <w:szCs w:val="24"/>
        </w:rPr>
        <w:t>Третья подзона приаэродромной территории аэродрома Челябинск (Баландино)</w:t>
      </w:r>
    </w:p>
    <w:p w:rsidR="00060E5C" w:rsidRDefault="00060E5C" w:rsidP="00C95D1A">
      <w:pPr>
        <w:widowControl/>
        <w:shd w:val="clear" w:color="auto" w:fill="FFFFFF"/>
        <w:autoSpaceDE/>
        <w:autoSpaceDN/>
        <w:adjustRightInd/>
        <w:jc w:val="both"/>
        <w:rPr>
          <w:color w:val="000000"/>
          <w:sz w:val="24"/>
          <w:szCs w:val="24"/>
        </w:rPr>
      </w:pPr>
      <w:r w:rsidRPr="00060E5C">
        <w:rPr>
          <w:color w:val="000000"/>
          <w:sz w:val="24"/>
          <w:szCs w:val="24"/>
        </w:rPr>
        <w:t>В третьей подзоне приаэродромной территории аэродрома Челябинск (Баландино)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 Федеральным агентством воздушного транспорта. Ограничения высоты размещаемых объектов установлены Приказом Минтранса России от 25.08.2015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В третьей подзоне приаэродромной территории аэродрома Челябинск (Баландино) установлены следующие ограничения абсолютной высоты размещаемых объектов: В границах внутренней горизонтальной поверхности: 284,46 м; В границах конической поверхности: от 284,46 м до 384,46 м. Расчет для конкретного объекта производится в соответствии с требованиями ФАП-262; В границах внешней горизонтальной поверхности: 384,46 м; В границах первого сектора поверхности захода на посадку для ВПП 09: от 231,24 м до 291,24 м. Расчет для конкретного объекта производится в соответствии с требованиями ФАП-262; В границах второго сектора поверхности захода на посадку для ВПП 09: от 291,24 м до 384,46 м. Расчет для конкретного объекта производится в соответствии с требованиями ФАП-262; В границах горизонтального сектора поверхности захода на посадку для ВПП 09: 384,46 м; Проект решения об установлении приаэродромной территории аэродрома Челябинск (Баландино) 170; В границах первого сектора поверхности захода на посадку для ВПП 27: от 224,51 м до 284,51 м. Расчет для конкретного объекта производится в соответствии с требованиями ФАП-262; В границах второго сектора поверхности захода на посадку для ВПП 27: от 284,51 м до 384,46 м. Расчет для конкретного объекта производится в соответствии с требованиями ФАП-262; В границах горизонтального сектора поверхности захода на посадку с для ВПП 27: 384,46 м; В границах переходных поверхностей: от 224,51 м до 284,46 м. Расчет для конкретного объекта производится в соответствии с требованиями ФАП-262; В границах поверхности взлета для ВПП 09: от 224,51 м до 464,51 м. Расчет для конкретного объекта производится в соответствии с требованиями ФАП-262; В границах поверхности взлета для ВПП 27: от 231,24 м до 471.24 м. Расчет для конкретного объекта производится в соответствии с требованиями ФАП-262.</w:t>
      </w:r>
    </w:p>
    <w:p w:rsidR="00C95D1A" w:rsidRDefault="00C95D1A" w:rsidP="00C95D1A">
      <w:pPr>
        <w:widowControl/>
        <w:shd w:val="clear" w:color="auto" w:fill="FFFFFF"/>
        <w:autoSpaceDE/>
        <w:autoSpaceDN/>
        <w:adjustRightInd/>
        <w:jc w:val="both"/>
        <w:rPr>
          <w:color w:val="000000"/>
          <w:sz w:val="24"/>
          <w:szCs w:val="24"/>
        </w:rPr>
      </w:pPr>
    </w:p>
    <w:p w:rsidR="00C95D1A" w:rsidRDefault="00C95D1A" w:rsidP="00C95D1A">
      <w:pPr>
        <w:widowControl/>
        <w:shd w:val="clear" w:color="auto" w:fill="FFFFFF"/>
        <w:autoSpaceDE/>
        <w:autoSpaceDN/>
        <w:adjustRightInd/>
        <w:jc w:val="both"/>
        <w:rPr>
          <w:color w:val="000000"/>
          <w:sz w:val="24"/>
          <w:szCs w:val="24"/>
        </w:rPr>
      </w:pPr>
    </w:p>
    <w:p w:rsidR="00C95D1A" w:rsidRPr="00060E5C" w:rsidRDefault="00C95D1A" w:rsidP="00C95D1A">
      <w:pPr>
        <w:widowControl/>
        <w:shd w:val="clear" w:color="auto" w:fill="FFFFFF"/>
        <w:autoSpaceDE/>
        <w:autoSpaceDN/>
        <w:adjustRightInd/>
        <w:jc w:val="both"/>
        <w:rPr>
          <w:color w:val="000000"/>
          <w:sz w:val="24"/>
          <w:szCs w:val="24"/>
        </w:rPr>
      </w:pPr>
    </w:p>
    <w:p w:rsidR="005F456C" w:rsidRDefault="005F456C" w:rsidP="00C95D1A">
      <w:pPr>
        <w:ind w:firstLine="709"/>
        <w:jc w:val="both"/>
        <w:rPr>
          <w:sz w:val="22"/>
          <w:szCs w:val="22"/>
        </w:rPr>
      </w:pPr>
      <w:r w:rsidRPr="004F606B">
        <w:rPr>
          <w:sz w:val="22"/>
          <w:szCs w:val="22"/>
        </w:rPr>
        <w:lastRenderedPageBreak/>
        <w:t xml:space="preserve">Территориальная зона: </w:t>
      </w:r>
      <w:r w:rsidR="00596B0B">
        <w:rPr>
          <w:sz w:val="22"/>
          <w:szCs w:val="22"/>
        </w:rPr>
        <w:t>В</w:t>
      </w:r>
      <w:r w:rsidRPr="004F606B">
        <w:rPr>
          <w:sz w:val="22"/>
          <w:szCs w:val="22"/>
        </w:rPr>
        <w:t>1 – зона застройки индивидуальными</w:t>
      </w:r>
      <w:r w:rsidR="007E06CE">
        <w:rPr>
          <w:sz w:val="22"/>
          <w:szCs w:val="22"/>
        </w:rPr>
        <w:t xml:space="preserve"> </w:t>
      </w:r>
      <w:r w:rsidRPr="004F606B">
        <w:rPr>
          <w:sz w:val="22"/>
          <w:szCs w:val="22"/>
        </w:rPr>
        <w:t>жилыми домами. Установлен градостроительный регламент.</w:t>
      </w:r>
    </w:p>
    <w:p w:rsidR="00596B0B" w:rsidRPr="00596B0B" w:rsidRDefault="00596B0B" w:rsidP="00596B0B">
      <w:pPr>
        <w:ind w:firstLine="709"/>
        <w:jc w:val="both"/>
        <w:rPr>
          <w:b/>
          <w:color w:val="000000" w:themeColor="text1"/>
          <w:spacing w:val="-2"/>
          <w:sz w:val="22"/>
          <w:szCs w:val="22"/>
        </w:rPr>
      </w:pPr>
      <w:r w:rsidRPr="00596B0B">
        <w:rPr>
          <w:b/>
          <w:color w:val="000000" w:themeColor="text1"/>
          <w:spacing w:val="-2"/>
          <w:sz w:val="22"/>
          <w:szCs w:val="22"/>
        </w:rPr>
        <w:t>Основные виды разрешенного использования:</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xml:space="preserve">- код 2.1 – 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w:t>
      </w:r>
      <w:r w:rsidR="0000214A" w:rsidRPr="00596B0B">
        <w:rPr>
          <w:color w:val="000000" w:themeColor="text1"/>
          <w:spacing w:val="-2"/>
          <w:sz w:val="22"/>
          <w:szCs w:val="22"/>
        </w:rPr>
        <w:t>декоративных,</w:t>
      </w:r>
      <w:r w:rsidRPr="00596B0B">
        <w:rPr>
          <w:color w:val="000000" w:themeColor="text1"/>
          <w:spacing w:val="-2"/>
          <w:sz w:val="22"/>
          <w:szCs w:val="22"/>
        </w:rPr>
        <w:t xml:space="preserve"> или сельскохозяйственных культур; размещение индивидуальных гаражей и подсобных сооружений;</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2.2 – для ведения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2.3 –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w:t>
      </w:r>
      <w:r>
        <w:rPr>
          <w:color w:val="000000" w:themeColor="text1"/>
          <w:spacing w:val="-2"/>
          <w:sz w:val="22"/>
          <w:szCs w:val="22"/>
        </w:rPr>
        <w:t xml:space="preserve">их для обслуживания уборочной и </w:t>
      </w:r>
      <w:r w:rsidRPr="00596B0B">
        <w:rPr>
          <w:color w:val="000000" w:themeColor="text1"/>
          <w:spacing w:val="-2"/>
          <w:sz w:val="22"/>
          <w:szCs w:val="22"/>
        </w:rPr>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3.2 – 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3.3 –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3.5 – 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3.6 –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4.5 – 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96B0B" w:rsidRPr="00596B0B" w:rsidRDefault="00596B0B" w:rsidP="00596B0B">
      <w:pPr>
        <w:ind w:firstLine="709"/>
        <w:jc w:val="both"/>
        <w:rPr>
          <w:b/>
          <w:color w:val="000000" w:themeColor="text1"/>
          <w:spacing w:val="-2"/>
          <w:sz w:val="22"/>
          <w:szCs w:val="22"/>
        </w:rPr>
      </w:pPr>
      <w:r w:rsidRPr="00596B0B">
        <w:rPr>
          <w:b/>
          <w:color w:val="000000" w:themeColor="text1"/>
          <w:spacing w:val="-2"/>
          <w:sz w:val="22"/>
          <w:szCs w:val="22"/>
        </w:rPr>
        <w:t>Условно разрешенные виды использования:</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xml:space="preserve">- код 2.1.1 –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w:t>
      </w:r>
      <w:r w:rsidRPr="00596B0B">
        <w:rPr>
          <w:color w:val="000000" w:themeColor="text1"/>
          <w:spacing w:val="-2"/>
          <w:sz w:val="22"/>
          <w:szCs w:val="22"/>
        </w:rPr>
        <w:lastRenderedPageBreak/>
        <w:t>мансардный); разведение декоративных и плодовых деревьев, овощных и ягодных культур;</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размещение индивидуальных гаражей и иных вспомогательных сооруж</w:t>
      </w:r>
      <w:r>
        <w:rPr>
          <w:color w:val="000000" w:themeColor="text1"/>
          <w:spacing w:val="-2"/>
          <w:sz w:val="22"/>
          <w:szCs w:val="22"/>
        </w:rPr>
        <w:t xml:space="preserve">ений; обустройство спортивных и </w:t>
      </w:r>
      <w:r w:rsidRPr="00596B0B">
        <w:rPr>
          <w:color w:val="000000" w:themeColor="text1"/>
          <w:spacing w:val="-2"/>
          <w:sz w:val="22"/>
          <w:szCs w:val="22"/>
        </w:rPr>
        <w:t>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3.4 – 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3.7 –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3.8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4.4 – 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4.6–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4.7 – гостиничное обслуживание: гостиничное обслуживание.</w:t>
      </w:r>
    </w:p>
    <w:p w:rsidR="00596B0B" w:rsidRPr="00596B0B" w:rsidRDefault="00596B0B" w:rsidP="00596B0B">
      <w:pPr>
        <w:ind w:firstLine="709"/>
        <w:jc w:val="both"/>
        <w:rPr>
          <w:b/>
          <w:color w:val="000000" w:themeColor="text1"/>
          <w:spacing w:val="-2"/>
          <w:sz w:val="22"/>
          <w:szCs w:val="22"/>
        </w:rPr>
      </w:pPr>
      <w:r w:rsidRPr="00596B0B">
        <w:rPr>
          <w:b/>
          <w:color w:val="000000" w:themeColor="text1"/>
          <w:spacing w:val="-2"/>
          <w:sz w:val="22"/>
          <w:szCs w:val="22"/>
        </w:rPr>
        <w:t>Вспомогательные виды разрешенного использования:</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596B0B" w:rsidRPr="00596B0B" w:rsidRDefault="00596B0B" w:rsidP="00596B0B">
      <w:pPr>
        <w:ind w:firstLine="709"/>
        <w:jc w:val="both"/>
        <w:rPr>
          <w:color w:val="000000" w:themeColor="text1"/>
          <w:spacing w:val="-2"/>
          <w:sz w:val="22"/>
          <w:szCs w:val="22"/>
        </w:rPr>
      </w:pPr>
      <w:r w:rsidRPr="00596B0B">
        <w:rPr>
          <w:color w:val="000000" w:themeColor="text1"/>
          <w:spacing w:val="-2"/>
          <w:sz w:val="22"/>
          <w:szCs w:val="22"/>
        </w:rPr>
        <w:t>- код 13.1 – ведение огородничества: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0621ED" w:rsidRDefault="00B94419" w:rsidP="00EC68EE">
      <w:pPr>
        <w:ind w:firstLine="709"/>
        <w:jc w:val="both"/>
        <w:rPr>
          <w:rStyle w:val="blk"/>
          <w:b/>
          <w:sz w:val="22"/>
          <w:szCs w:val="22"/>
        </w:rPr>
      </w:pPr>
      <w:hyperlink r:id="rId12" w:anchor="dst100606" w:history="1">
        <w:r w:rsidR="000621ED" w:rsidRPr="004F606B">
          <w:rPr>
            <w:rStyle w:val="a4"/>
            <w:b/>
            <w:color w:val="auto"/>
            <w:sz w:val="22"/>
            <w:szCs w:val="22"/>
            <w:u w:val="none"/>
          </w:rPr>
          <w:t>Предельные</w:t>
        </w:r>
      </w:hyperlink>
      <w:r w:rsidR="00EC68EE">
        <w:rPr>
          <w:rStyle w:val="a4"/>
          <w:b/>
          <w:color w:val="auto"/>
          <w:sz w:val="22"/>
          <w:szCs w:val="22"/>
          <w:u w:val="none"/>
        </w:rPr>
        <w:t xml:space="preserve"> </w:t>
      </w:r>
      <w:r w:rsidR="000621ED" w:rsidRPr="004F606B">
        <w:rPr>
          <w:rStyle w:val="blk"/>
          <w:b/>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p w:rsidR="004F606B" w:rsidRPr="004F606B" w:rsidRDefault="004F606B" w:rsidP="004F606B">
      <w:pPr>
        <w:ind w:firstLine="709"/>
        <w:jc w:val="both"/>
        <w:rPr>
          <w:rStyle w:val="blk"/>
          <w:b/>
          <w:sz w:val="22"/>
          <w:szCs w:val="22"/>
        </w:rPr>
      </w:pPr>
    </w:p>
    <w:tbl>
      <w:tblPr>
        <w:tblStyle w:val="ad"/>
        <w:tblW w:w="0" w:type="auto"/>
        <w:tblLook w:val="04A0" w:firstRow="1" w:lastRow="0" w:firstColumn="1" w:lastColumn="0" w:noHBand="0" w:noVBand="1"/>
      </w:tblPr>
      <w:tblGrid>
        <w:gridCol w:w="8963"/>
        <w:gridCol w:w="1233"/>
      </w:tblGrid>
      <w:tr w:rsidR="000621ED" w:rsidRPr="004F606B" w:rsidTr="000621ED">
        <w:tc>
          <w:tcPr>
            <w:tcW w:w="9180" w:type="dxa"/>
          </w:tcPr>
          <w:p w:rsidR="000621ED" w:rsidRPr="004F606B" w:rsidRDefault="000621ED" w:rsidP="000621ED">
            <w:pPr>
              <w:jc w:val="both"/>
              <w:rPr>
                <w:spacing w:val="-2"/>
                <w:sz w:val="18"/>
                <w:szCs w:val="18"/>
              </w:rPr>
            </w:pPr>
            <w:r w:rsidRPr="004F606B">
              <w:rPr>
                <w:spacing w:val="-2"/>
                <w:sz w:val="18"/>
                <w:szCs w:val="18"/>
              </w:rPr>
              <w:t xml:space="preserve">Параметр </w:t>
            </w:r>
          </w:p>
        </w:tc>
        <w:tc>
          <w:tcPr>
            <w:tcW w:w="1242" w:type="dxa"/>
          </w:tcPr>
          <w:p w:rsidR="000621ED" w:rsidRPr="004F606B" w:rsidRDefault="000621ED" w:rsidP="000621ED">
            <w:pPr>
              <w:jc w:val="both"/>
              <w:rPr>
                <w:spacing w:val="-2"/>
                <w:sz w:val="18"/>
                <w:szCs w:val="18"/>
              </w:rPr>
            </w:pPr>
            <w:r w:rsidRPr="004F606B">
              <w:rPr>
                <w:spacing w:val="-2"/>
                <w:sz w:val="18"/>
                <w:szCs w:val="18"/>
              </w:rPr>
              <w:t>Значение</w:t>
            </w:r>
          </w:p>
        </w:tc>
      </w:tr>
      <w:tr w:rsidR="000621ED" w:rsidRPr="004F606B" w:rsidTr="000621ED">
        <w:tc>
          <w:tcPr>
            <w:tcW w:w="9180" w:type="dxa"/>
          </w:tcPr>
          <w:p w:rsidR="000621ED" w:rsidRPr="004F606B" w:rsidRDefault="000621ED" w:rsidP="000621ED">
            <w:pPr>
              <w:jc w:val="both"/>
              <w:rPr>
                <w:spacing w:val="-2"/>
                <w:sz w:val="18"/>
                <w:szCs w:val="18"/>
              </w:rPr>
            </w:pPr>
            <w:r w:rsidRPr="004F606B">
              <w:rPr>
                <w:spacing w:val="-2"/>
                <w:sz w:val="18"/>
                <w:szCs w:val="18"/>
              </w:rPr>
              <w:t>Минимальный размер земельного участка, га</w:t>
            </w:r>
          </w:p>
        </w:tc>
        <w:tc>
          <w:tcPr>
            <w:tcW w:w="1242" w:type="dxa"/>
          </w:tcPr>
          <w:p w:rsidR="000621ED" w:rsidRPr="004F606B" w:rsidRDefault="00596B0B" w:rsidP="008701D3">
            <w:pPr>
              <w:jc w:val="both"/>
              <w:rPr>
                <w:spacing w:val="-2"/>
                <w:sz w:val="18"/>
                <w:szCs w:val="18"/>
              </w:rPr>
            </w:pPr>
            <w:r>
              <w:rPr>
                <w:spacing w:val="-2"/>
                <w:sz w:val="18"/>
                <w:szCs w:val="18"/>
              </w:rPr>
              <w:t>0,03</w:t>
            </w:r>
          </w:p>
        </w:tc>
      </w:tr>
      <w:tr w:rsidR="000621ED" w:rsidRPr="004F606B" w:rsidTr="000621ED">
        <w:tc>
          <w:tcPr>
            <w:tcW w:w="9180" w:type="dxa"/>
          </w:tcPr>
          <w:p w:rsidR="000621ED" w:rsidRPr="004F606B" w:rsidRDefault="000621ED" w:rsidP="000621ED">
            <w:pPr>
              <w:jc w:val="both"/>
              <w:rPr>
                <w:spacing w:val="-2"/>
                <w:sz w:val="18"/>
                <w:szCs w:val="18"/>
              </w:rPr>
            </w:pPr>
            <w:r w:rsidRPr="004F606B">
              <w:rPr>
                <w:spacing w:val="-2"/>
                <w:sz w:val="18"/>
                <w:szCs w:val="18"/>
              </w:rPr>
              <w:t>Максимальный размер земельного участка, га</w:t>
            </w:r>
          </w:p>
        </w:tc>
        <w:tc>
          <w:tcPr>
            <w:tcW w:w="1242" w:type="dxa"/>
          </w:tcPr>
          <w:p w:rsidR="000621ED" w:rsidRPr="004F606B" w:rsidRDefault="00596B0B" w:rsidP="008701D3">
            <w:pPr>
              <w:jc w:val="both"/>
              <w:rPr>
                <w:spacing w:val="-2"/>
                <w:sz w:val="18"/>
                <w:szCs w:val="18"/>
              </w:rPr>
            </w:pPr>
            <w:r>
              <w:rPr>
                <w:spacing w:val="-2"/>
                <w:sz w:val="18"/>
                <w:szCs w:val="18"/>
              </w:rPr>
              <w:t>0.20</w:t>
            </w:r>
          </w:p>
        </w:tc>
      </w:tr>
      <w:tr w:rsidR="000621ED" w:rsidRPr="004F606B" w:rsidTr="000621ED">
        <w:tc>
          <w:tcPr>
            <w:tcW w:w="9180" w:type="dxa"/>
          </w:tcPr>
          <w:p w:rsidR="000621ED" w:rsidRPr="004F606B" w:rsidRDefault="000621ED" w:rsidP="000621ED">
            <w:pPr>
              <w:jc w:val="both"/>
              <w:rPr>
                <w:spacing w:val="-2"/>
                <w:sz w:val="18"/>
                <w:szCs w:val="18"/>
              </w:rPr>
            </w:pPr>
            <w:r w:rsidRPr="004F606B">
              <w:rPr>
                <w:spacing w:val="-2"/>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42" w:type="dxa"/>
          </w:tcPr>
          <w:p w:rsidR="000621ED" w:rsidRPr="004F606B" w:rsidRDefault="008701D3" w:rsidP="000621ED">
            <w:pPr>
              <w:jc w:val="both"/>
              <w:rPr>
                <w:spacing w:val="-2"/>
                <w:sz w:val="18"/>
                <w:szCs w:val="18"/>
              </w:rPr>
            </w:pPr>
            <w:r w:rsidRPr="004F606B">
              <w:rPr>
                <w:spacing w:val="-2"/>
                <w:sz w:val="18"/>
                <w:szCs w:val="18"/>
              </w:rPr>
              <w:t>3</w:t>
            </w:r>
          </w:p>
        </w:tc>
      </w:tr>
      <w:tr w:rsidR="000621ED" w:rsidRPr="004F606B" w:rsidTr="000621ED">
        <w:tc>
          <w:tcPr>
            <w:tcW w:w="9180" w:type="dxa"/>
          </w:tcPr>
          <w:p w:rsidR="000621ED" w:rsidRPr="004F606B" w:rsidRDefault="000621ED" w:rsidP="000621ED">
            <w:pPr>
              <w:jc w:val="both"/>
              <w:rPr>
                <w:spacing w:val="-2"/>
                <w:sz w:val="18"/>
                <w:szCs w:val="18"/>
              </w:rPr>
            </w:pPr>
            <w:r w:rsidRPr="004F606B">
              <w:rPr>
                <w:spacing w:val="-2"/>
                <w:sz w:val="18"/>
                <w:szCs w:val="18"/>
              </w:rPr>
              <w:t>Предельная этажность, эт.</w:t>
            </w:r>
          </w:p>
        </w:tc>
        <w:tc>
          <w:tcPr>
            <w:tcW w:w="1242" w:type="dxa"/>
          </w:tcPr>
          <w:p w:rsidR="000621ED" w:rsidRPr="004F606B" w:rsidRDefault="007E06CE" w:rsidP="000621ED">
            <w:pPr>
              <w:jc w:val="both"/>
              <w:rPr>
                <w:spacing w:val="-2"/>
                <w:sz w:val="18"/>
                <w:szCs w:val="18"/>
              </w:rPr>
            </w:pPr>
            <w:r>
              <w:rPr>
                <w:spacing w:val="-2"/>
                <w:sz w:val="18"/>
                <w:szCs w:val="18"/>
              </w:rPr>
              <w:t>3</w:t>
            </w:r>
          </w:p>
        </w:tc>
      </w:tr>
      <w:tr w:rsidR="000621ED" w:rsidRPr="004F606B" w:rsidTr="000621ED">
        <w:tc>
          <w:tcPr>
            <w:tcW w:w="9180" w:type="dxa"/>
          </w:tcPr>
          <w:p w:rsidR="000621ED" w:rsidRPr="004F606B" w:rsidRDefault="000621ED" w:rsidP="000621ED">
            <w:pPr>
              <w:jc w:val="both"/>
              <w:rPr>
                <w:spacing w:val="-2"/>
                <w:sz w:val="18"/>
                <w:szCs w:val="18"/>
              </w:rPr>
            </w:pPr>
            <w:r w:rsidRPr="004F606B">
              <w:rPr>
                <w:spacing w:val="-2"/>
                <w:sz w:val="18"/>
                <w:szCs w:val="18"/>
              </w:rPr>
              <w:t>Коэффициент застройки (максимальное значение)</w:t>
            </w:r>
          </w:p>
        </w:tc>
        <w:tc>
          <w:tcPr>
            <w:tcW w:w="1242" w:type="dxa"/>
          </w:tcPr>
          <w:p w:rsidR="000621ED" w:rsidRPr="004F606B" w:rsidRDefault="00596B0B" w:rsidP="000621ED">
            <w:pPr>
              <w:jc w:val="both"/>
              <w:rPr>
                <w:spacing w:val="-2"/>
                <w:sz w:val="18"/>
                <w:szCs w:val="18"/>
              </w:rPr>
            </w:pPr>
            <w:r>
              <w:rPr>
                <w:spacing w:val="-2"/>
                <w:sz w:val="18"/>
                <w:szCs w:val="18"/>
              </w:rPr>
              <w:t>50</w:t>
            </w:r>
          </w:p>
        </w:tc>
      </w:tr>
      <w:tr w:rsidR="000621ED" w:rsidRPr="004F606B" w:rsidTr="000621ED">
        <w:tc>
          <w:tcPr>
            <w:tcW w:w="9180" w:type="dxa"/>
          </w:tcPr>
          <w:p w:rsidR="000621ED" w:rsidRPr="004F606B" w:rsidRDefault="000621ED" w:rsidP="000621ED">
            <w:pPr>
              <w:jc w:val="both"/>
              <w:rPr>
                <w:spacing w:val="-2"/>
                <w:sz w:val="18"/>
                <w:szCs w:val="18"/>
              </w:rPr>
            </w:pPr>
            <w:r w:rsidRPr="004F606B">
              <w:rPr>
                <w:spacing w:val="-2"/>
                <w:sz w:val="18"/>
                <w:szCs w:val="18"/>
              </w:rPr>
              <w:t>Коэффициент озеленения (минимальное значение)**</w:t>
            </w:r>
          </w:p>
        </w:tc>
        <w:tc>
          <w:tcPr>
            <w:tcW w:w="1242" w:type="dxa"/>
          </w:tcPr>
          <w:p w:rsidR="000621ED" w:rsidRPr="004F606B" w:rsidRDefault="0039458A" w:rsidP="000621ED">
            <w:pPr>
              <w:jc w:val="both"/>
              <w:rPr>
                <w:spacing w:val="-2"/>
                <w:sz w:val="18"/>
                <w:szCs w:val="18"/>
              </w:rPr>
            </w:pPr>
            <w:r>
              <w:rPr>
                <w:spacing w:val="-2"/>
                <w:sz w:val="18"/>
                <w:szCs w:val="18"/>
              </w:rPr>
              <w:t>25</w:t>
            </w:r>
          </w:p>
        </w:tc>
      </w:tr>
    </w:tbl>
    <w:p w:rsidR="000621ED" w:rsidRPr="004F606B" w:rsidRDefault="000621ED" w:rsidP="000621ED">
      <w:pPr>
        <w:jc w:val="both"/>
        <w:rPr>
          <w:spacing w:val="-2"/>
          <w:sz w:val="18"/>
          <w:szCs w:val="18"/>
        </w:rPr>
      </w:pPr>
      <w:r w:rsidRPr="004F606B">
        <w:rPr>
          <w:spacing w:val="-2"/>
          <w:sz w:val="18"/>
          <w:szCs w:val="18"/>
        </w:rPr>
        <w:t>Примечания: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25"/>
        <w:gridCol w:w="9179"/>
      </w:tblGrid>
      <w:tr w:rsidR="000621ED" w:rsidRPr="004F606B" w:rsidTr="000621ED">
        <w:tc>
          <w:tcPr>
            <w:tcW w:w="534" w:type="dxa"/>
          </w:tcPr>
          <w:p w:rsidR="000621ED" w:rsidRPr="004F606B" w:rsidRDefault="000621ED" w:rsidP="000621ED">
            <w:pPr>
              <w:jc w:val="both"/>
              <w:rPr>
                <w:spacing w:val="-2"/>
                <w:sz w:val="18"/>
                <w:szCs w:val="18"/>
              </w:rPr>
            </w:pPr>
            <w:r w:rsidRPr="004F606B">
              <w:rPr>
                <w:spacing w:val="-2"/>
                <w:sz w:val="18"/>
                <w:szCs w:val="18"/>
              </w:rPr>
              <w:t>*</w:t>
            </w:r>
          </w:p>
        </w:tc>
        <w:tc>
          <w:tcPr>
            <w:tcW w:w="425" w:type="dxa"/>
          </w:tcPr>
          <w:p w:rsidR="000621ED" w:rsidRPr="004F606B" w:rsidRDefault="000621ED" w:rsidP="000621ED">
            <w:pPr>
              <w:jc w:val="both"/>
              <w:rPr>
                <w:spacing w:val="-2"/>
                <w:sz w:val="18"/>
                <w:szCs w:val="18"/>
              </w:rPr>
            </w:pPr>
            <w:r w:rsidRPr="004F606B">
              <w:rPr>
                <w:spacing w:val="-2"/>
                <w:sz w:val="18"/>
                <w:szCs w:val="18"/>
              </w:rPr>
              <w:t>-</w:t>
            </w:r>
          </w:p>
        </w:tc>
        <w:tc>
          <w:tcPr>
            <w:tcW w:w="9179" w:type="dxa"/>
          </w:tcPr>
          <w:p w:rsidR="000621ED" w:rsidRPr="004F606B" w:rsidRDefault="000621ED" w:rsidP="000621ED">
            <w:pPr>
              <w:jc w:val="both"/>
              <w:rPr>
                <w:spacing w:val="-2"/>
                <w:sz w:val="18"/>
                <w:szCs w:val="18"/>
              </w:rPr>
            </w:pPr>
            <w:r w:rsidRPr="004F606B">
              <w:rPr>
                <w:spacing w:val="-2"/>
                <w:sz w:val="18"/>
                <w:szCs w:val="18"/>
              </w:rPr>
              <w:t>в соответствии с нормами технического регулирования и (или) нормативами градостроительного проектирования;</w:t>
            </w:r>
          </w:p>
        </w:tc>
      </w:tr>
    </w:tbl>
    <w:p w:rsidR="000621ED" w:rsidRPr="004F606B" w:rsidRDefault="000621ED" w:rsidP="000621ED">
      <w:pPr>
        <w:ind w:firstLine="709"/>
        <w:jc w:val="both"/>
        <w:rPr>
          <w:sz w:val="22"/>
          <w:szCs w:val="22"/>
        </w:rPr>
      </w:pPr>
    </w:p>
    <w:p w:rsidR="000621ED" w:rsidRDefault="000621ED" w:rsidP="000621ED">
      <w:pPr>
        <w:ind w:firstLine="709"/>
        <w:jc w:val="both"/>
        <w:rPr>
          <w:sz w:val="22"/>
          <w:szCs w:val="22"/>
        </w:rPr>
      </w:pPr>
      <w:r w:rsidRPr="004F606B">
        <w:rPr>
          <w:sz w:val="22"/>
          <w:szCs w:val="22"/>
        </w:rPr>
        <w:t xml:space="preserve">Градостроительный </w:t>
      </w:r>
      <w:r w:rsidRPr="004627A3">
        <w:rPr>
          <w:sz w:val="22"/>
          <w:szCs w:val="22"/>
        </w:rPr>
        <w:t xml:space="preserve">план № </w:t>
      </w:r>
      <w:r w:rsidR="0039458A">
        <w:rPr>
          <w:sz w:val="22"/>
          <w:szCs w:val="22"/>
        </w:rPr>
        <w:t>РФ 74 4 22 2 04 2024</w:t>
      </w:r>
      <w:r w:rsidR="004627A3" w:rsidRPr="004627A3">
        <w:rPr>
          <w:sz w:val="22"/>
          <w:szCs w:val="22"/>
        </w:rPr>
        <w:t>-</w:t>
      </w:r>
      <w:r w:rsidR="0039458A">
        <w:rPr>
          <w:sz w:val="22"/>
          <w:szCs w:val="22"/>
        </w:rPr>
        <w:t>0119</w:t>
      </w:r>
      <w:r w:rsidR="00A6527B">
        <w:rPr>
          <w:sz w:val="22"/>
          <w:szCs w:val="22"/>
        </w:rPr>
        <w:t xml:space="preserve"> </w:t>
      </w:r>
      <w:r w:rsidRPr="004F606B">
        <w:rPr>
          <w:sz w:val="22"/>
          <w:szCs w:val="22"/>
        </w:rPr>
        <w:t>земельного участка с раз</w:t>
      </w:r>
      <w:r w:rsidR="007E06CE">
        <w:rPr>
          <w:sz w:val="22"/>
          <w:szCs w:val="22"/>
        </w:rPr>
        <w:t xml:space="preserve">решенным видом использования для </w:t>
      </w:r>
      <w:r w:rsidR="0039458A">
        <w:rPr>
          <w:sz w:val="22"/>
          <w:szCs w:val="22"/>
        </w:rPr>
        <w:t>ведения личного подсобного хозяйства</w:t>
      </w:r>
      <w:r w:rsidRPr="004F606B">
        <w:rPr>
          <w:sz w:val="22"/>
          <w:szCs w:val="22"/>
        </w:rPr>
        <w:t xml:space="preserve">, общей площадью </w:t>
      </w:r>
      <w:r w:rsidR="00596B0B">
        <w:rPr>
          <w:sz w:val="22"/>
          <w:szCs w:val="22"/>
        </w:rPr>
        <w:t>1500</w:t>
      </w:r>
      <w:r w:rsidRPr="004F606B">
        <w:rPr>
          <w:sz w:val="22"/>
          <w:szCs w:val="22"/>
        </w:rPr>
        <w:t xml:space="preserve"> кв.м., с кадастровым номером 74:19:</w:t>
      </w:r>
      <w:r w:rsidR="0039458A">
        <w:rPr>
          <w:sz w:val="22"/>
          <w:szCs w:val="22"/>
        </w:rPr>
        <w:t>0303002:506</w:t>
      </w:r>
      <w:r w:rsidRPr="004F606B">
        <w:rPr>
          <w:sz w:val="22"/>
          <w:szCs w:val="22"/>
        </w:rPr>
        <w:t>.</w:t>
      </w:r>
    </w:p>
    <w:p w:rsidR="00BD5867" w:rsidRDefault="00BD5867" w:rsidP="000621ED">
      <w:pPr>
        <w:ind w:firstLine="709"/>
        <w:jc w:val="both"/>
        <w:rPr>
          <w:sz w:val="22"/>
          <w:szCs w:val="22"/>
        </w:rPr>
      </w:pPr>
    </w:p>
    <w:p w:rsidR="00BD5867" w:rsidRDefault="00BD5867" w:rsidP="000621ED">
      <w:pPr>
        <w:ind w:firstLine="709"/>
        <w:jc w:val="both"/>
        <w:rPr>
          <w:sz w:val="22"/>
          <w:szCs w:val="22"/>
        </w:rPr>
      </w:pPr>
    </w:p>
    <w:p w:rsidR="00BD5867" w:rsidRPr="004F606B" w:rsidRDefault="00BD5867" w:rsidP="000621ED">
      <w:pPr>
        <w:ind w:firstLine="709"/>
        <w:jc w:val="both"/>
        <w:rPr>
          <w:sz w:val="22"/>
          <w:szCs w:val="22"/>
        </w:rPr>
      </w:pPr>
    </w:p>
    <w:p w:rsidR="000621ED" w:rsidRPr="004F606B" w:rsidRDefault="000621ED" w:rsidP="000621ED">
      <w:pPr>
        <w:ind w:firstLine="709"/>
        <w:jc w:val="both"/>
        <w:rPr>
          <w:sz w:val="22"/>
          <w:szCs w:val="22"/>
        </w:rPr>
      </w:pPr>
    </w:p>
    <w:p w:rsidR="000621ED" w:rsidRPr="004F606B" w:rsidRDefault="000621ED" w:rsidP="000621ED">
      <w:pPr>
        <w:ind w:firstLine="709"/>
        <w:jc w:val="both"/>
        <w:rPr>
          <w:rStyle w:val="a3"/>
          <w:color w:val="333333"/>
          <w:sz w:val="22"/>
          <w:szCs w:val="22"/>
        </w:rPr>
      </w:pPr>
      <w:r w:rsidRPr="004F606B">
        <w:rPr>
          <w:rStyle w:val="a3"/>
          <w:color w:val="333333"/>
          <w:sz w:val="22"/>
          <w:szCs w:val="22"/>
        </w:rPr>
        <w:lastRenderedPageBreak/>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0621ED" w:rsidRPr="004F606B" w:rsidRDefault="000621ED" w:rsidP="000621ED">
      <w:pPr>
        <w:ind w:firstLine="709"/>
        <w:jc w:val="both"/>
        <w:rPr>
          <w:rStyle w:val="a3"/>
          <w:color w:val="333333"/>
          <w:sz w:val="22"/>
          <w:szCs w:val="22"/>
        </w:rPr>
      </w:pPr>
    </w:p>
    <w:tbl>
      <w:tblPr>
        <w:tblStyle w:val="ad"/>
        <w:tblW w:w="10453" w:type="dxa"/>
        <w:tblLayout w:type="fixed"/>
        <w:tblLook w:val="04A0" w:firstRow="1" w:lastRow="0" w:firstColumn="1" w:lastColumn="0" w:noHBand="0" w:noVBand="1"/>
      </w:tblPr>
      <w:tblGrid>
        <w:gridCol w:w="1951"/>
        <w:gridCol w:w="1557"/>
        <w:gridCol w:w="1473"/>
        <w:gridCol w:w="1559"/>
        <w:gridCol w:w="1377"/>
        <w:gridCol w:w="2536"/>
      </w:tblGrid>
      <w:tr w:rsidR="000621ED" w:rsidRPr="004F606B" w:rsidTr="000621ED">
        <w:tc>
          <w:tcPr>
            <w:tcW w:w="1951" w:type="dxa"/>
          </w:tcPr>
          <w:p w:rsidR="000621ED" w:rsidRPr="004F606B" w:rsidRDefault="000621ED" w:rsidP="000621ED">
            <w:pPr>
              <w:jc w:val="both"/>
              <w:rPr>
                <w:rStyle w:val="a3"/>
                <w:b w:val="0"/>
                <w:color w:val="333333"/>
                <w:sz w:val="18"/>
                <w:szCs w:val="18"/>
              </w:rPr>
            </w:pPr>
            <w:r w:rsidRPr="004F606B">
              <w:rPr>
                <w:color w:val="333333"/>
                <w:sz w:val="18"/>
                <w:szCs w:val="1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1557" w:type="dxa"/>
          </w:tcPr>
          <w:p w:rsidR="000621ED" w:rsidRPr="004F606B" w:rsidRDefault="000621ED" w:rsidP="000621ED">
            <w:pPr>
              <w:jc w:val="both"/>
              <w:rPr>
                <w:rStyle w:val="a3"/>
                <w:b w:val="0"/>
                <w:color w:val="333333"/>
                <w:sz w:val="18"/>
                <w:szCs w:val="18"/>
              </w:rPr>
            </w:pPr>
            <w:r w:rsidRPr="004F606B">
              <w:rPr>
                <w:color w:val="333333"/>
                <w:sz w:val="18"/>
                <w:szCs w:val="18"/>
              </w:rPr>
              <w:t>Предельная свободная мощность существующих сетей</w:t>
            </w:r>
          </w:p>
        </w:tc>
        <w:tc>
          <w:tcPr>
            <w:tcW w:w="1473" w:type="dxa"/>
          </w:tcPr>
          <w:p w:rsidR="000621ED" w:rsidRPr="004F606B" w:rsidRDefault="000621ED" w:rsidP="000621ED">
            <w:pPr>
              <w:jc w:val="both"/>
              <w:rPr>
                <w:rStyle w:val="a3"/>
                <w:b w:val="0"/>
                <w:color w:val="333333"/>
                <w:sz w:val="18"/>
                <w:szCs w:val="18"/>
              </w:rPr>
            </w:pPr>
            <w:r w:rsidRPr="004F606B">
              <w:rPr>
                <w:color w:val="333333"/>
                <w:sz w:val="18"/>
                <w:szCs w:val="18"/>
              </w:rPr>
              <w:t>Максимальная нагрузка</w:t>
            </w:r>
          </w:p>
        </w:tc>
        <w:tc>
          <w:tcPr>
            <w:tcW w:w="1559" w:type="dxa"/>
          </w:tcPr>
          <w:p w:rsidR="000621ED" w:rsidRPr="004F606B" w:rsidRDefault="000621ED" w:rsidP="000621ED">
            <w:pPr>
              <w:jc w:val="both"/>
              <w:rPr>
                <w:rStyle w:val="a3"/>
                <w:b w:val="0"/>
                <w:color w:val="333333"/>
                <w:sz w:val="18"/>
                <w:szCs w:val="18"/>
              </w:rPr>
            </w:pPr>
            <w:r w:rsidRPr="004F606B">
              <w:rPr>
                <w:color w:val="333333"/>
                <w:sz w:val="18"/>
                <w:szCs w:val="18"/>
              </w:rPr>
              <w:t>Сроки подключения объекта капитального строительства к сетям инженерно-технического обеспечения</w:t>
            </w:r>
          </w:p>
        </w:tc>
        <w:tc>
          <w:tcPr>
            <w:tcW w:w="1377" w:type="dxa"/>
          </w:tcPr>
          <w:p w:rsidR="000621ED" w:rsidRPr="004F606B" w:rsidRDefault="000621ED" w:rsidP="000621ED">
            <w:pPr>
              <w:jc w:val="both"/>
              <w:rPr>
                <w:rStyle w:val="a3"/>
                <w:b w:val="0"/>
                <w:color w:val="333333"/>
                <w:sz w:val="18"/>
                <w:szCs w:val="18"/>
              </w:rPr>
            </w:pPr>
            <w:r w:rsidRPr="004F606B">
              <w:rPr>
                <w:color w:val="333333"/>
                <w:sz w:val="18"/>
                <w:szCs w:val="18"/>
              </w:rPr>
              <w:t>Срок действия технических условий</w:t>
            </w:r>
          </w:p>
        </w:tc>
        <w:tc>
          <w:tcPr>
            <w:tcW w:w="2536" w:type="dxa"/>
          </w:tcPr>
          <w:p w:rsidR="000621ED" w:rsidRPr="004F606B" w:rsidRDefault="000621ED" w:rsidP="000621ED">
            <w:pPr>
              <w:jc w:val="both"/>
              <w:rPr>
                <w:rStyle w:val="a3"/>
                <w:b w:val="0"/>
                <w:color w:val="333333"/>
                <w:sz w:val="18"/>
                <w:szCs w:val="18"/>
              </w:rPr>
            </w:pPr>
            <w:r w:rsidRPr="004F606B">
              <w:rPr>
                <w:color w:val="333333"/>
                <w:sz w:val="18"/>
                <w:szCs w:val="18"/>
              </w:rPr>
              <w:t>Плата за подключение (технологическое присоединение) на дату опубликования указанного извещения</w:t>
            </w:r>
          </w:p>
        </w:tc>
      </w:tr>
      <w:tr w:rsidR="000621ED" w:rsidRPr="004F606B" w:rsidTr="000621ED">
        <w:tc>
          <w:tcPr>
            <w:tcW w:w="1951" w:type="dxa"/>
          </w:tcPr>
          <w:p w:rsidR="000621ED" w:rsidRPr="004F606B" w:rsidRDefault="000621ED" w:rsidP="000621ED">
            <w:pPr>
              <w:jc w:val="both"/>
              <w:rPr>
                <w:rStyle w:val="a3"/>
                <w:b w:val="0"/>
                <w:color w:val="333333"/>
                <w:sz w:val="18"/>
                <w:szCs w:val="18"/>
              </w:rPr>
            </w:pPr>
            <w:r w:rsidRPr="004F606B">
              <w:rPr>
                <w:rStyle w:val="a3"/>
                <w:b w:val="0"/>
                <w:color w:val="333333"/>
                <w:sz w:val="18"/>
                <w:szCs w:val="18"/>
              </w:rPr>
              <w:t>Водоснабжение</w:t>
            </w:r>
          </w:p>
          <w:p w:rsidR="000621ED" w:rsidRDefault="00596B0B" w:rsidP="00AB47EA">
            <w:pPr>
              <w:jc w:val="both"/>
              <w:rPr>
                <w:rStyle w:val="a3"/>
                <w:b w:val="0"/>
                <w:color w:val="333333"/>
                <w:sz w:val="18"/>
                <w:szCs w:val="18"/>
              </w:rPr>
            </w:pPr>
            <w:r>
              <w:rPr>
                <w:rStyle w:val="a3"/>
                <w:b w:val="0"/>
                <w:color w:val="333333"/>
                <w:sz w:val="18"/>
                <w:szCs w:val="18"/>
              </w:rPr>
              <w:t>Водоотведение</w:t>
            </w:r>
            <w:r w:rsidR="007E06CE">
              <w:rPr>
                <w:rStyle w:val="a3"/>
                <w:b w:val="0"/>
                <w:color w:val="333333"/>
                <w:sz w:val="18"/>
                <w:szCs w:val="18"/>
              </w:rPr>
              <w:t xml:space="preserve"> </w:t>
            </w:r>
          </w:p>
          <w:p w:rsidR="00596B0B" w:rsidRPr="004F606B" w:rsidRDefault="00D73AC4" w:rsidP="00AB47EA">
            <w:pPr>
              <w:jc w:val="both"/>
              <w:rPr>
                <w:rStyle w:val="a3"/>
                <w:b w:val="0"/>
                <w:color w:val="333333"/>
                <w:sz w:val="18"/>
                <w:szCs w:val="18"/>
              </w:rPr>
            </w:pPr>
            <w:r>
              <w:rPr>
                <w:rStyle w:val="a3"/>
                <w:b w:val="0"/>
                <w:color w:val="333333"/>
                <w:sz w:val="18"/>
                <w:szCs w:val="18"/>
              </w:rPr>
              <w:t>ООО «Комфорт» от 07.03.2024г. № 18</w:t>
            </w:r>
          </w:p>
        </w:tc>
        <w:tc>
          <w:tcPr>
            <w:tcW w:w="8502" w:type="dxa"/>
            <w:gridSpan w:val="5"/>
          </w:tcPr>
          <w:p w:rsidR="000621ED" w:rsidRPr="004F606B" w:rsidRDefault="007E06CE" w:rsidP="00596B0B">
            <w:pPr>
              <w:jc w:val="both"/>
              <w:rPr>
                <w:rStyle w:val="a3"/>
                <w:b w:val="0"/>
                <w:color w:val="333333"/>
                <w:sz w:val="18"/>
                <w:szCs w:val="18"/>
              </w:rPr>
            </w:pPr>
            <w:r>
              <w:rPr>
                <w:rStyle w:val="a3"/>
                <w:b w:val="0"/>
                <w:color w:val="333333"/>
                <w:sz w:val="18"/>
                <w:szCs w:val="18"/>
              </w:rPr>
              <w:t>Технические условия на подключение к холодному водоснабжению</w:t>
            </w:r>
            <w:r w:rsidR="00596B0B">
              <w:rPr>
                <w:rStyle w:val="a3"/>
                <w:b w:val="0"/>
                <w:color w:val="333333"/>
                <w:sz w:val="18"/>
                <w:szCs w:val="18"/>
              </w:rPr>
              <w:t xml:space="preserve"> и водоотведению отсутствуют.</w:t>
            </w:r>
          </w:p>
        </w:tc>
      </w:tr>
      <w:tr w:rsidR="00387DC7" w:rsidRPr="004F606B" w:rsidTr="00D9630A">
        <w:tc>
          <w:tcPr>
            <w:tcW w:w="1951" w:type="dxa"/>
          </w:tcPr>
          <w:p w:rsidR="00387DC7" w:rsidRPr="004F606B" w:rsidRDefault="00387DC7" w:rsidP="000621ED">
            <w:pPr>
              <w:jc w:val="both"/>
              <w:rPr>
                <w:rStyle w:val="a3"/>
                <w:b w:val="0"/>
                <w:color w:val="333333"/>
                <w:sz w:val="18"/>
                <w:szCs w:val="18"/>
              </w:rPr>
            </w:pPr>
            <w:r w:rsidRPr="004F606B">
              <w:rPr>
                <w:rStyle w:val="a3"/>
                <w:b w:val="0"/>
                <w:color w:val="333333"/>
                <w:sz w:val="18"/>
                <w:szCs w:val="18"/>
              </w:rPr>
              <w:t xml:space="preserve">Газоснабжение - </w:t>
            </w:r>
          </w:p>
          <w:p w:rsidR="00387DC7" w:rsidRPr="004F606B" w:rsidRDefault="00387DC7" w:rsidP="000621ED">
            <w:pPr>
              <w:jc w:val="both"/>
              <w:rPr>
                <w:rStyle w:val="a3"/>
                <w:b w:val="0"/>
                <w:color w:val="333333"/>
                <w:sz w:val="18"/>
                <w:szCs w:val="18"/>
              </w:rPr>
            </w:pPr>
            <w:r w:rsidRPr="004F606B">
              <w:rPr>
                <w:rStyle w:val="a3"/>
                <w:b w:val="0"/>
                <w:color w:val="333333"/>
                <w:sz w:val="18"/>
                <w:szCs w:val="18"/>
              </w:rPr>
              <w:t>ООО «Классик»</w:t>
            </w:r>
          </w:p>
          <w:p w:rsidR="00387DC7" w:rsidRPr="004F606B" w:rsidRDefault="00387DC7" w:rsidP="000621ED">
            <w:pPr>
              <w:jc w:val="both"/>
              <w:rPr>
                <w:rStyle w:val="a3"/>
                <w:b w:val="0"/>
                <w:color w:val="333333"/>
                <w:sz w:val="18"/>
                <w:szCs w:val="18"/>
              </w:rPr>
            </w:pPr>
            <w:r w:rsidRPr="004F606B">
              <w:rPr>
                <w:rStyle w:val="a3"/>
                <w:b w:val="0"/>
                <w:color w:val="333333"/>
                <w:sz w:val="18"/>
                <w:szCs w:val="18"/>
              </w:rPr>
              <w:t xml:space="preserve">От </w:t>
            </w:r>
            <w:r w:rsidR="0039458A">
              <w:rPr>
                <w:rStyle w:val="a3"/>
                <w:b w:val="0"/>
                <w:color w:val="333333"/>
                <w:sz w:val="18"/>
                <w:szCs w:val="18"/>
              </w:rPr>
              <w:t>18.01.2024</w:t>
            </w:r>
          </w:p>
          <w:p w:rsidR="00387DC7" w:rsidRPr="004F606B" w:rsidRDefault="00387DC7" w:rsidP="00AB47EA">
            <w:pPr>
              <w:jc w:val="both"/>
              <w:rPr>
                <w:rStyle w:val="a3"/>
                <w:b w:val="0"/>
                <w:color w:val="333333"/>
                <w:sz w:val="18"/>
                <w:szCs w:val="18"/>
              </w:rPr>
            </w:pPr>
            <w:r w:rsidRPr="004F606B">
              <w:rPr>
                <w:rStyle w:val="a3"/>
                <w:b w:val="0"/>
                <w:color w:val="333333"/>
                <w:sz w:val="18"/>
                <w:szCs w:val="18"/>
              </w:rPr>
              <w:t xml:space="preserve">№ </w:t>
            </w:r>
            <w:r w:rsidR="0039458A">
              <w:rPr>
                <w:rStyle w:val="a3"/>
                <w:b w:val="0"/>
                <w:color w:val="333333"/>
                <w:sz w:val="18"/>
                <w:szCs w:val="18"/>
              </w:rPr>
              <w:t>151</w:t>
            </w:r>
          </w:p>
        </w:tc>
        <w:tc>
          <w:tcPr>
            <w:tcW w:w="8502" w:type="dxa"/>
            <w:gridSpan w:val="5"/>
          </w:tcPr>
          <w:p w:rsidR="00387DC7" w:rsidRPr="004F606B" w:rsidRDefault="0039458A" w:rsidP="00596B0B">
            <w:pPr>
              <w:jc w:val="both"/>
              <w:rPr>
                <w:rStyle w:val="a3"/>
                <w:b w:val="0"/>
                <w:color w:val="333333"/>
                <w:sz w:val="18"/>
                <w:szCs w:val="18"/>
              </w:rPr>
            </w:pPr>
            <w:r>
              <w:rPr>
                <w:rStyle w:val="a3"/>
                <w:b w:val="0"/>
                <w:color w:val="333333"/>
                <w:sz w:val="18"/>
                <w:szCs w:val="18"/>
              </w:rPr>
              <w:t>Техническая возможность подключения данного объекта к сети газораспределения отсутствует</w:t>
            </w:r>
          </w:p>
        </w:tc>
      </w:tr>
      <w:tr w:rsidR="000621ED" w:rsidRPr="004F606B" w:rsidTr="000621ED">
        <w:tc>
          <w:tcPr>
            <w:tcW w:w="1951" w:type="dxa"/>
          </w:tcPr>
          <w:p w:rsidR="00453766" w:rsidRPr="004F606B" w:rsidRDefault="000621ED" w:rsidP="00453766">
            <w:pPr>
              <w:tabs>
                <w:tab w:val="left" w:pos="6150"/>
              </w:tabs>
              <w:jc w:val="both"/>
              <w:rPr>
                <w:color w:val="000000" w:themeColor="text1"/>
                <w:sz w:val="18"/>
                <w:szCs w:val="18"/>
              </w:rPr>
            </w:pPr>
            <w:r w:rsidRPr="004F606B">
              <w:rPr>
                <w:rStyle w:val="a3"/>
                <w:b w:val="0"/>
                <w:color w:val="333333"/>
                <w:sz w:val="18"/>
                <w:szCs w:val="18"/>
              </w:rPr>
              <w:t xml:space="preserve">Электроснабжение - </w:t>
            </w:r>
          </w:p>
          <w:p w:rsidR="000621ED" w:rsidRPr="004F606B" w:rsidRDefault="000621ED" w:rsidP="000621ED">
            <w:pPr>
              <w:tabs>
                <w:tab w:val="left" w:pos="6150"/>
              </w:tabs>
              <w:jc w:val="both"/>
              <w:rPr>
                <w:color w:val="000000" w:themeColor="text1"/>
                <w:sz w:val="18"/>
                <w:szCs w:val="18"/>
              </w:rPr>
            </w:pPr>
            <w:r w:rsidRPr="004F606B">
              <w:rPr>
                <w:color w:val="000000" w:themeColor="text1"/>
                <w:sz w:val="18"/>
                <w:szCs w:val="18"/>
              </w:rPr>
              <w:t>ЦЭС МРСК Урала</w:t>
            </w:r>
          </w:p>
          <w:p w:rsidR="000621ED" w:rsidRPr="004F606B" w:rsidRDefault="000621ED" w:rsidP="000621ED">
            <w:pPr>
              <w:jc w:val="both"/>
              <w:rPr>
                <w:rStyle w:val="a3"/>
                <w:b w:val="0"/>
                <w:color w:val="333333"/>
                <w:sz w:val="18"/>
                <w:szCs w:val="18"/>
              </w:rPr>
            </w:pPr>
            <w:r w:rsidRPr="004F606B">
              <w:rPr>
                <w:rStyle w:val="a3"/>
                <w:b w:val="0"/>
                <w:color w:val="333333"/>
                <w:sz w:val="18"/>
                <w:szCs w:val="18"/>
              </w:rPr>
              <w:t xml:space="preserve">от </w:t>
            </w:r>
            <w:r w:rsidR="00D73AC4">
              <w:rPr>
                <w:rStyle w:val="a3"/>
                <w:b w:val="0"/>
                <w:color w:val="333333"/>
                <w:sz w:val="18"/>
                <w:szCs w:val="18"/>
              </w:rPr>
              <w:t>15.01.2024</w:t>
            </w:r>
          </w:p>
          <w:p w:rsidR="000621ED" w:rsidRPr="004F606B" w:rsidRDefault="000621ED" w:rsidP="00453766">
            <w:pPr>
              <w:jc w:val="both"/>
              <w:rPr>
                <w:rStyle w:val="a3"/>
                <w:b w:val="0"/>
                <w:color w:val="333333"/>
                <w:sz w:val="18"/>
                <w:szCs w:val="18"/>
              </w:rPr>
            </w:pPr>
            <w:r w:rsidRPr="004F606B">
              <w:rPr>
                <w:rStyle w:val="a3"/>
                <w:b w:val="0"/>
                <w:color w:val="333333"/>
                <w:sz w:val="18"/>
                <w:szCs w:val="18"/>
              </w:rPr>
              <w:t xml:space="preserve">№ </w:t>
            </w:r>
            <w:r w:rsidR="00D73AC4">
              <w:rPr>
                <w:rStyle w:val="a3"/>
                <w:b w:val="0"/>
                <w:color w:val="333333"/>
                <w:sz w:val="18"/>
                <w:szCs w:val="18"/>
              </w:rPr>
              <w:t>ЧЭ/ЦЭС/01-22.1/567</w:t>
            </w:r>
          </w:p>
        </w:tc>
        <w:tc>
          <w:tcPr>
            <w:tcW w:w="8502" w:type="dxa"/>
            <w:gridSpan w:val="5"/>
          </w:tcPr>
          <w:p w:rsidR="000621ED" w:rsidRDefault="000621ED" w:rsidP="000621ED">
            <w:pPr>
              <w:jc w:val="both"/>
              <w:rPr>
                <w:rStyle w:val="a3"/>
                <w:b w:val="0"/>
                <w:color w:val="333333"/>
                <w:sz w:val="18"/>
                <w:szCs w:val="18"/>
              </w:rPr>
            </w:pPr>
            <w:r w:rsidRPr="004F606B">
              <w:rPr>
                <w:rStyle w:val="a3"/>
                <w:b w:val="0"/>
                <w:color w:val="333333"/>
                <w:sz w:val="18"/>
                <w:szCs w:val="18"/>
              </w:rPr>
              <w:t>Технологическое присоединение к электрическим сетям возможно и будет осуществлено после подачи заявки на технологическое присоединение. Порядок технологического присоединения к электрическим сетям устанавливается – Федеральным Законом «Об электроэнергетике» от 26.03.2</w:t>
            </w:r>
            <w:r w:rsidR="00453766">
              <w:rPr>
                <w:rStyle w:val="a3"/>
                <w:b w:val="0"/>
                <w:color w:val="333333"/>
                <w:sz w:val="18"/>
                <w:szCs w:val="18"/>
              </w:rPr>
              <w:t>0</w:t>
            </w:r>
            <w:r w:rsidRPr="004F606B">
              <w:rPr>
                <w:rStyle w:val="a3"/>
                <w:b w:val="0"/>
                <w:color w:val="333333"/>
                <w:sz w:val="18"/>
                <w:szCs w:val="18"/>
              </w:rPr>
              <w:t>03 №35-ФЗ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p>
          <w:p w:rsidR="00D73AC4" w:rsidRPr="004F606B" w:rsidRDefault="00D73AC4" w:rsidP="000621ED">
            <w:pPr>
              <w:jc w:val="both"/>
              <w:rPr>
                <w:rStyle w:val="a3"/>
                <w:b w:val="0"/>
                <w:color w:val="333333"/>
                <w:sz w:val="18"/>
                <w:szCs w:val="18"/>
              </w:rPr>
            </w:pPr>
          </w:p>
        </w:tc>
      </w:tr>
      <w:tr w:rsidR="00596B0B" w:rsidRPr="004F606B" w:rsidTr="000621ED">
        <w:tc>
          <w:tcPr>
            <w:tcW w:w="1951" w:type="dxa"/>
          </w:tcPr>
          <w:p w:rsidR="00596B0B" w:rsidRDefault="00596B0B" w:rsidP="000621ED">
            <w:pPr>
              <w:tabs>
                <w:tab w:val="left" w:pos="6150"/>
              </w:tabs>
              <w:jc w:val="both"/>
              <w:rPr>
                <w:rStyle w:val="a3"/>
                <w:b w:val="0"/>
                <w:color w:val="333333"/>
                <w:sz w:val="18"/>
                <w:szCs w:val="18"/>
              </w:rPr>
            </w:pPr>
            <w:r>
              <w:rPr>
                <w:rStyle w:val="a3"/>
                <w:b w:val="0"/>
                <w:color w:val="333333"/>
                <w:sz w:val="18"/>
                <w:szCs w:val="18"/>
              </w:rPr>
              <w:t>Теплоснабжение</w:t>
            </w:r>
          </w:p>
          <w:p w:rsidR="00596B0B" w:rsidRPr="004F606B" w:rsidRDefault="00D73AC4" w:rsidP="000621ED">
            <w:pPr>
              <w:tabs>
                <w:tab w:val="left" w:pos="6150"/>
              </w:tabs>
              <w:jc w:val="both"/>
              <w:rPr>
                <w:rStyle w:val="a3"/>
                <w:b w:val="0"/>
                <w:color w:val="333333"/>
                <w:sz w:val="18"/>
                <w:szCs w:val="18"/>
              </w:rPr>
            </w:pPr>
            <w:r>
              <w:rPr>
                <w:rStyle w:val="a3"/>
                <w:b w:val="0"/>
                <w:color w:val="333333"/>
                <w:sz w:val="18"/>
                <w:szCs w:val="18"/>
              </w:rPr>
              <w:t>АО «Челяоблкоммунэнерго» от 22.01.2024, №10/127</w:t>
            </w:r>
          </w:p>
        </w:tc>
        <w:tc>
          <w:tcPr>
            <w:tcW w:w="8502" w:type="dxa"/>
            <w:gridSpan w:val="5"/>
          </w:tcPr>
          <w:p w:rsidR="00596B0B" w:rsidRPr="004F606B" w:rsidRDefault="00596B0B" w:rsidP="00453766">
            <w:pPr>
              <w:jc w:val="both"/>
              <w:rPr>
                <w:rStyle w:val="a3"/>
                <w:b w:val="0"/>
                <w:color w:val="333333"/>
                <w:sz w:val="18"/>
                <w:szCs w:val="18"/>
              </w:rPr>
            </w:pPr>
            <w:r w:rsidRPr="00596B0B">
              <w:rPr>
                <w:rStyle w:val="a3"/>
                <w:b w:val="0"/>
                <w:color w:val="333333"/>
                <w:sz w:val="18"/>
                <w:szCs w:val="18"/>
              </w:rPr>
              <w:t xml:space="preserve">Технические условия на подключение к </w:t>
            </w:r>
            <w:r w:rsidR="00453766">
              <w:rPr>
                <w:rStyle w:val="a3"/>
                <w:b w:val="0"/>
                <w:color w:val="333333"/>
                <w:sz w:val="18"/>
                <w:szCs w:val="18"/>
              </w:rPr>
              <w:t xml:space="preserve">сетям теплоснабжения </w:t>
            </w:r>
            <w:r w:rsidR="0000214A">
              <w:rPr>
                <w:rStyle w:val="a3"/>
                <w:b w:val="0"/>
                <w:color w:val="333333"/>
                <w:sz w:val="18"/>
                <w:szCs w:val="18"/>
              </w:rPr>
              <w:t>отсутствуют</w:t>
            </w:r>
            <w:r w:rsidRPr="00596B0B">
              <w:rPr>
                <w:rStyle w:val="a3"/>
                <w:b w:val="0"/>
                <w:color w:val="333333"/>
                <w:sz w:val="18"/>
                <w:szCs w:val="18"/>
              </w:rPr>
              <w:t>.</w:t>
            </w:r>
          </w:p>
        </w:tc>
      </w:tr>
    </w:tbl>
    <w:p w:rsidR="000621ED" w:rsidRPr="004F606B" w:rsidRDefault="000621ED" w:rsidP="000621ED">
      <w:pPr>
        <w:ind w:firstLine="709"/>
        <w:jc w:val="both"/>
        <w:rPr>
          <w:b/>
          <w:sz w:val="22"/>
          <w:szCs w:val="22"/>
        </w:rPr>
      </w:pPr>
    </w:p>
    <w:p w:rsidR="00153667" w:rsidRDefault="00153667" w:rsidP="00387DC7">
      <w:pPr>
        <w:ind w:firstLine="709"/>
        <w:jc w:val="both"/>
        <w:rPr>
          <w:b/>
          <w:sz w:val="22"/>
          <w:szCs w:val="22"/>
        </w:rPr>
      </w:pPr>
    </w:p>
    <w:p w:rsidR="00387DC7" w:rsidRPr="00153667" w:rsidRDefault="00387DC7" w:rsidP="00387DC7">
      <w:pPr>
        <w:ind w:firstLine="709"/>
        <w:jc w:val="both"/>
        <w:rPr>
          <w:sz w:val="22"/>
          <w:szCs w:val="22"/>
        </w:rPr>
      </w:pPr>
      <w:r w:rsidRPr="00153667">
        <w:rPr>
          <w:b/>
          <w:sz w:val="22"/>
          <w:szCs w:val="22"/>
        </w:rPr>
        <w:t>Начальная цена лота (</w:t>
      </w:r>
      <w:r w:rsidRPr="00153667">
        <w:rPr>
          <w:b/>
          <w:sz w:val="22"/>
          <w:szCs w:val="22"/>
          <w:u w:val="single"/>
        </w:rPr>
        <w:t>цена продажи земельного участка</w:t>
      </w:r>
      <w:r w:rsidRPr="00153667">
        <w:rPr>
          <w:b/>
          <w:sz w:val="22"/>
          <w:szCs w:val="22"/>
        </w:rPr>
        <w:t>)</w:t>
      </w:r>
      <w:r w:rsidRPr="00153667">
        <w:rPr>
          <w:sz w:val="22"/>
          <w:szCs w:val="22"/>
        </w:rPr>
        <w:t xml:space="preserve"> – </w:t>
      </w:r>
      <w:r w:rsidR="00C95D1A">
        <w:rPr>
          <w:sz w:val="22"/>
          <w:szCs w:val="22"/>
        </w:rPr>
        <w:t>915 765</w:t>
      </w:r>
      <w:r w:rsidRPr="00153667">
        <w:rPr>
          <w:sz w:val="22"/>
          <w:szCs w:val="22"/>
        </w:rPr>
        <w:t xml:space="preserve"> руб. (</w:t>
      </w:r>
      <w:r w:rsidR="00C95D1A">
        <w:rPr>
          <w:sz w:val="22"/>
          <w:szCs w:val="22"/>
        </w:rPr>
        <w:t xml:space="preserve">девятьсот пятнадцать  тысяч семьсот шестьдесят пять </w:t>
      </w:r>
      <w:r w:rsidR="003A3D2E" w:rsidRPr="003A3D2E">
        <w:rPr>
          <w:sz w:val="22"/>
          <w:szCs w:val="22"/>
        </w:rPr>
        <w:t>рублей</w:t>
      </w:r>
      <w:r w:rsidR="003B3180">
        <w:rPr>
          <w:sz w:val="22"/>
          <w:szCs w:val="22"/>
        </w:rPr>
        <w:t>)</w:t>
      </w:r>
      <w:r w:rsidR="003C6F2A">
        <w:rPr>
          <w:sz w:val="22"/>
          <w:szCs w:val="22"/>
        </w:rPr>
        <w:t>, что составляет 100% от кадастровой стоимости земельного участка;</w:t>
      </w:r>
    </w:p>
    <w:p w:rsidR="00387DC7" w:rsidRPr="00153667" w:rsidRDefault="00387DC7" w:rsidP="00387DC7">
      <w:pPr>
        <w:ind w:firstLine="709"/>
        <w:jc w:val="both"/>
        <w:rPr>
          <w:sz w:val="22"/>
          <w:szCs w:val="22"/>
        </w:rPr>
      </w:pPr>
      <w:r w:rsidRPr="00153667">
        <w:rPr>
          <w:b/>
          <w:sz w:val="22"/>
          <w:szCs w:val="22"/>
        </w:rPr>
        <w:t>Шаг аукциона</w:t>
      </w:r>
      <w:r w:rsidRPr="00153667">
        <w:rPr>
          <w:sz w:val="22"/>
          <w:szCs w:val="22"/>
        </w:rPr>
        <w:t xml:space="preserve"> – </w:t>
      </w:r>
      <w:r w:rsidR="00C95D1A">
        <w:rPr>
          <w:sz w:val="22"/>
          <w:szCs w:val="22"/>
        </w:rPr>
        <w:t>27 472</w:t>
      </w:r>
      <w:r w:rsidRPr="00153667">
        <w:rPr>
          <w:sz w:val="22"/>
          <w:szCs w:val="22"/>
        </w:rPr>
        <w:t xml:space="preserve"> руб. </w:t>
      </w:r>
      <w:r w:rsidR="00C95D1A">
        <w:rPr>
          <w:sz w:val="22"/>
          <w:szCs w:val="22"/>
        </w:rPr>
        <w:t>95</w:t>
      </w:r>
      <w:r w:rsidR="002B1AFB">
        <w:rPr>
          <w:sz w:val="22"/>
          <w:szCs w:val="22"/>
        </w:rPr>
        <w:t xml:space="preserve"> копеек </w:t>
      </w:r>
      <w:r w:rsidRPr="00153667">
        <w:rPr>
          <w:sz w:val="22"/>
          <w:szCs w:val="22"/>
        </w:rPr>
        <w:t>(</w:t>
      </w:r>
      <w:r w:rsidR="00E719DF" w:rsidRPr="00E719DF">
        <w:rPr>
          <w:sz w:val="22"/>
          <w:szCs w:val="22"/>
        </w:rPr>
        <w:t xml:space="preserve">двадцать </w:t>
      </w:r>
      <w:r w:rsidR="00C95D1A">
        <w:rPr>
          <w:sz w:val="22"/>
          <w:szCs w:val="22"/>
        </w:rPr>
        <w:t>семь</w:t>
      </w:r>
      <w:r w:rsidR="00E719DF" w:rsidRPr="00E719DF">
        <w:rPr>
          <w:sz w:val="22"/>
          <w:szCs w:val="22"/>
        </w:rPr>
        <w:t xml:space="preserve"> тысяч </w:t>
      </w:r>
      <w:r w:rsidR="00C95D1A">
        <w:rPr>
          <w:sz w:val="22"/>
          <w:szCs w:val="22"/>
        </w:rPr>
        <w:t>четыреста семьдесят два рубля</w:t>
      </w:r>
      <w:r w:rsidR="00E719DF" w:rsidRPr="00E719DF">
        <w:rPr>
          <w:sz w:val="22"/>
          <w:szCs w:val="22"/>
        </w:rPr>
        <w:t xml:space="preserve"> </w:t>
      </w:r>
      <w:r w:rsidR="00C95D1A">
        <w:rPr>
          <w:sz w:val="22"/>
          <w:szCs w:val="22"/>
        </w:rPr>
        <w:t>девяносто пять</w:t>
      </w:r>
      <w:r w:rsidR="00E719DF" w:rsidRPr="00E719DF">
        <w:rPr>
          <w:sz w:val="22"/>
          <w:szCs w:val="22"/>
        </w:rPr>
        <w:t xml:space="preserve"> копеек</w:t>
      </w:r>
      <w:r w:rsidR="003B3180">
        <w:rPr>
          <w:sz w:val="22"/>
          <w:szCs w:val="22"/>
        </w:rPr>
        <w:t>)</w:t>
      </w:r>
      <w:r w:rsidR="003C6F2A">
        <w:rPr>
          <w:sz w:val="22"/>
          <w:szCs w:val="22"/>
        </w:rPr>
        <w:t>, установлен в пределах 3% начальной цены лота;</w:t>
      </w:r>
    </w:p>
    <w:p w:rsidR="00387DC7" w:rsidRPr="00153667" w:rsidRDefault="00387DC7" w:rsidP="00387DC7">
      <w:pPr>
        <w:ind w:firstLine="709"/>
        <w:jc w:val="both"/>
        <w:rPr>
          <w:sz w:val="22"/>
          <w:szCs w:val="22"/>
        </w:rPr>
      </w:pPr>
      <w:r w:rsidRPr="00153667">
        <w:rPr>
          <w:b/>
          <w:sz w:val="22"/>
          <w:szCs w:val="22"/>
        </w:rPr>
        <w:t>Задаток для участия в аукционе</w:t>
      </w:r>
      <w:r w:rsidRPr="00153667">
        <w:rPr>
          <w:sz w:val="22"/>
          <w:szCs w:val="22"/>
        </w:rPr>
        <w:t xml:space="preserve"> – </w:t>
      </w:r>
      <w:r w:rsidR="00C95D1A">
        <w:rPr>
          <w:sz w:val="22"/>
          <w:szCs w:val="22"/>
        </w:rPr>
        <w:t>91 576</w:t>
      </w:r>
      <w:r w:rsidR="002B1AFB">
        <w:rPr>
          <w:sz w:val="22"/>
          <w:szCs w:val="22"/>
        </w:rPr>
        <w:t xml:space="preserve"> </w:t>
      </w:r>
      <w:r w:rsidRPr="00153667">
        <w:rPr>
          <w:sz w:val="22"/>
          <w:szCs w:val="22"/>
        </w:rPr>
        <w:t>руб.</w:t>
      </w:r>
      <w:r w:rsidR="00C95D1A">
        <w:rPr>
          <w:sz w:val="22"/>
          <w:szCs w:val="22"/>
        </w:rPr>
        <w:t xml:space="preserve"> 50 копеек</w:t>
      </w:r>
      <w:r w:rsidRPr="00153667">
        <w:rPr>
          <w:sz w:val="22"/>
          <w:szCs w:val="22"/>
        </w:rPr>
        <w:t xml:space="preserve"> (</w:t>
      </w:r>
      <w:r w:rsidR="00C95D1A">
        <w:rPr>
          <w:sz w:val="22"/>
          <w:szCs w:val="22"/>
        </w:rPr>
        <w:t>девяносто одна</w:t>
      </w:r>
      <w:r w:rsidR="00E719DF" w:rsidRPr="00E719DF">
        <w:rPr>
          <w:sz w:val="22"/>
          <w:szCs w:val="22"/>
        </w:rPr>
        <w:t xml:space="preserve"> тысяч</w:t>
      </w:r>
      <w:r w:rsidR="00C95D1A">
        <w:rPr>
          <w:sz w:val="22"/>
          <w:szCs w:val="22"/>
        </w:rPr>
        <w:t>а</w:t>
      </w:r>
      <w:r w:rsidR="00E719DF" w:rsidRPr="00E719DF">
        <w:rPr>
          <w:sz w:val="22"/>
          <w:szCs w:val="22"/>
        </w:rPr>
        <w:t xml:space="preserve"> </w:t>
      </w:r>
      <w:r w:rsidR="00C95D1A">
        <w:rPr>
          <w:sz w:val="22"/>
          <w:szCs w:val="22"/>
        </w:rPr>
        <w:t xml:space="preserve">пятьсот семьдесят шесть рублей </w:t>
      </w:r>
      <w:r w:rsidR="003C6F2A">
        <w:rPr>
          <w:sz w:val="22"/>
          <w:szCs w:val="22"/>
        </w:rPr>
        <w:t xml:space="preserve"> пятьдесят</w:t>
      </w:r>
      <w:r w:rsidR="00E719DF" w:rsidRPr="00E719DF">
        <w:rPr>
          <w:sz w:val="22"/>
          <w:szCs w:val="22"/>
        </w:rPr>
        <w:t xml:space="preserve"> копеек</w:t>
      </w:r>
      <w:r w:rsidR="003B3180">
        <w:rPr>
          <w:sz w:val="22"/>
          <w:szCs w:val="22"/>
        </w:rPr>
        <w:t>)</w:t>
      </w:r>
      <w:r w:rsidR="003C6F2A">
        <w:rPr>
          <w:sz w:val="22"/>
          <w:szCs w:val="22"/>
        </w:rPr>
        <w:t>, что составляет 10% от начальной цены лота.</w:t>
      </w:r>
    </w:p>
    <w:p w:rsidR="003A3D2E" w:rsidRPr="00C174AA" w:rsidRDefault="000621ED" w:rsidP="00C174AA">
      <w:pPr>
        <w:pStyle w:val="ConsPlusNormal"/>
        <w:widowControl/>
        <w:tabs>
          <w:tab w:val="left" w:pos="567"/>
          <w:tab w:val="left" w:pos="709"/>
          <w:tab w:val="left" w:pos="3930"/>
        </w:tabs>
        <w:ind w:firstLine="709"/>
        <w:jc w:val="both"/>
        <w:rPr>
          <w:rStyle w:val="a3"/>
          <w:rFonts w:ascii="Times New Roman" w:hAnsi="Times New Roman" w:cs="Times New Roman"/>
          <w:b w:val="0"/>
          <w:bCs w:val="0"/>
          <w:sz w:val="22"/>
          <w:szCs w:val="22"/>
        </w:rPr>
      </w:pPr>
      <w:r w:rsidRPr="00153667">
        <w:rPr>
          <w:rFonts w:ascii="Times New Roman" w:hAnsi="Times New Roman" w:cs="Times New Roman"/>
          <w:sz w:val="22"/>
          <w:szCs w:val="22"/>
        </w:rPr>
        <w:t>Задаток вносится на сч</w:t>
      </w:r>
      <w:r w:rsidR="003C6F2A">
        <w:rPr>
          <w:rFonts w:ascii="Times New Roman" w:hAnsi="Times New Roman" w:cs="Times New Roman"/>
          <w:sz w:val="22"/>
          <w:szCs w:val="22"/>
        </w:rPr>
        <w:t>ет Оператора торговой площадки</w:t>
      </w:r>
      <w:r w:rsidR="00C174AA">
        <w:rPr>
          <w:rFonts w:ascii="Times New Roman" w:hAnsi="Times New Roman" w:cs="Times New Roman"/>
          <w:sz w:val="22"/>
          <w:szCs w:val="22"/>
        </w:rPr>
        <w:t xml:space="preserve">. </w:t>
      </w:r>
    </w:p>
    <w:p w:rsidR="000621ED" w:rsidRPr="00153667" w:rsidRDefault="000621ED" w:rsidP="000621ED">
      <w:pPr>
        <w:pStyle w:val="ConsPlusNormal"/>
        <w:widowControl/>
        <w:tabs>
          <w:tab w:val="left" w:pos="567"/>
          <w:tab w:val="left" w:pos="709"/>
          <w:tab w:val="left" w:pos="3930"/>
        </w:tabs>
        <w:ind w:firstLine="709"/>
        <w:jc w:val="both"/>
        <w:rPr>
          <w:rFonts w:ascii="Times New Roman" w:hAnsi="Times New Roman" w:cs="Times New Roman"/>
          <w:sz w:val="22"/>
          <w:szCs w:val="22"/>
        </w:rPr>
      </w:pPr>
      <w:r w:rsidRPr="00153667">
        <w:rPr>
          <w:rStyle w:val="a3"/>
          <w:rFonts w:ascii="Times New Roman" w:hAnsi="Times New Roman" w:cs="Times New Roman"/>
          <w:sz w:val="22"/>
          <w:szCs w:val="22"/>
        </w:rPr>
        <w:t>Существенные условия договора купли-продажи земельного участка:</w:t>
      </w:r>
    </w:p>
    <w:p w:rsidR="000621ED" w:rsidRPr="00153667" w:rsidRDefault="000621ED" w:rsidP="000621ED">
      <w:pPr>
        <w:pStyle w:val="a5"/>
        <w:shd w:val="clear" w:color="auto" w:fill="FFFFFF"/>
        <w:spacing w:before="0" w:beforeAutospacing="0" w:after="0" w:afterAutospacing="0"/>
        <w:ind w:firstLine="709"/>
        <w:rPr>
          <w:sz w:val="22"/>
          <w:szCs w:val="22"/>
        </w:rPr>
      </w:pPr>
      <w:r w:rsidRPr="00153667">
        <w:rPr>
          <w:sz w:val="22"/>
          <w:szCs w:val="22"/>
        </w:rPr>
        <w:t xml:space="preserve">1. Земельный участок предоставляется для </w:t>
      </w:r>
      <w:r w:rsidR="00E719DF">
        <w:rPr>
          <w:sz w:val="22"/>
          <w:szCs w:val="22"/>
        </w:rPr>
        <w:t>ведения личного подсобного хозяйства</w:t>
      </w:r>
      <w:r w:rsidRPr="00153667">
        <w:rPr>
          <w:sz w:val="22"/>
          <w:szCs w:val="22"/>
        </w:rPr>
        <w:t>.</w:t>
      </w:r>
    </w:p>
    <w:p w:rsidR="000621ED" w:rsidRPr="00153667" w:rsidRDefault="000621ED" w:rsidP="000621ED">
      <w:pPr>
        <w:widowControl/>
        <w:ind w:firstLine="709"/>
        <w:jc w:val="both"/>
        <w:rPr>
          <w:rFonts w:eastAsiaTheme="minorHAnsi"/>
          <w:sz w:val="22"/>
          <w:szCs w:val="22"/>
          <w:lang w:eastAsia="en-US"/>
        </w:rPr>
      </w:pPr>
      <w:r w:rsidRPr="00153667">
        <w:rPr>
          <w:sz w:val="22"/>
          <w:szCs w:val="22"/>
        </w:rPr>
        <w:t>2. Организатор торгов</w:t>
      </w:r>
      <w:r w:rsidRPr="00153667">
        <w:rPr>
          <w:rFonts w:eastAsiaTheme="minorHAnsi"/>
          <w:sz w:val="22"/>
          <w:szCs w:val="22"/>
          <w:lang w:eastAsia="en-US"/>
        </w:rPr>
        <w:t xml:space="preserve"> направляет победителю аукциона или единственному принявшему участие в аукционе его участнику </w:t>
      </w:r>
      <w:r w:rsidR="003C6F2A">
        <w:rPr>
          <w:rFonts w:eastAsiaTheme="minorHAnsi"/>
          <w:sz w:val="22"/>
          <w:szCs w:val="22"/>
          <w:lang w:eastAsia="en-US"/>
        </w:rPr>
        <w:t>два</w:t>
      </w:r>
      <w:r w:rsidRPr="00153667">
        <w:rPr>
          <w:rFonts w:eastAsiaTheme="minorHAnsi"/>
          <w:sz w:val="22"/>
          <w:szCs w:val="22"/>
          <w:lang w:eastAsia="en-US"/>
        </w:rPr>
        <w:t xml:space="preserve">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10 (десять) дней со дня размещения информации о результатах аукциона на официальном сайте.</w:t>
      </w:r>
    </w:p>
    <w:p w:rsidR="000621ED" w:rsidRPr="00153667" w:rsidRDefault="000621ED" w:rsidP="000621ED">
      <w:pPr>
        <w:pStyle w:val="a5"/>
        <w:shd w:val="clear" w:color="auto" w:fill="FFFFFF"/>
        <w:spacing w:before="0" w:beforeAutospacing="0" w:after="0" w:afterAutospacing="0"/>
        <w:ind w:firstLine="709"/>
        <w:jc w:val="both"/>
        <w:rPr>
          <w:sz w:val="22"/>
          <w:szCs w:val="22"/>
        </w:rPr>
      </w:pPr>
      <w:r w:rsidRPr="00153667">
        <w:rPr>
          <w:sz w:val="22"/>
          <w:szCs w:val="22"/>
        </w:rPr>
        <w:t>3. Оплата за земельный участок производится в течение 15 (пятнадцати) рабочих дней со дня заключения договора купли-продажи путем перечисления денежных средств на расчетный счет, указанный в договоре купли-продажи.</w:t>
      </w:r>
    </w:p>
    <w:p w:rsidR="00387DC7" w:rsidRPr="00153667" w:rsidRDefault="00387DC7" w:rsidP="00153667">
      <w:pPr>
        <w:tabs>
          <w:tab w:val="left" w:pos="993"/>
          <w:tab w:val="left" w:pos="9923"/>
        </w:tabs>
        <w:ind w:right="-97"/>
        <w:jc w:val="both"/>
        <w:rPr>
          <w:b/>
          <w:sz w:val="22"/>
          <w:szCs w:val="22"/>
        </w:rPr>
      </w:pPr>
    </w:p>
    <w:p w:rsidR="00AB47EA" w:rsidRPr="00153667" w:rsidRDefault="00AB47EA" w:rsidP="00AB47EA">
      <w:pPr>
        <w:tabs>
          <w:tab w:val="left" w:pos="0"/>
          <w:tab w:val="left" w:pos="9923"/>
        </w:tabs>
        <w:ind w:right="-97" w:firstLine="709"/>
        <w:jc w:val="both"/>
        <w:rPr>
          <w:b/>
          <w:sz w:val="22"/>
          <w:szCs w:val="22"/>
          <w:u w:val="single"/>
        </w:rPr>
      </w:pPr>
      <w:r w:rsidRPr="00153667">
        <w:rPr>
          <w:sz w:val="22"/>
          <w:szCs w:val="22"/>
          <w:u w:val="single"/>
        </w:rPr>
        <w:t xml:space="preserve">ЛОТ № </w:t>
      </w:r>
      <w:r w:rsidR="00FD09C7" w:rsidRPr="00153667">
        <w:rPr>
          <w:sz w:val="22"/>
          <w:szCs w:val="22"/>
          <w:u w:val="single"/>
        </w:rPr>
        <w:t>2</w:t>
      </w:r>
      <w:r w:rsidRPr="00153667">
        <w:rPr>
          <w:sz w:val="22"/>
          <w:szCs w:val="22"/>
          <w:u w:val="single"/>
        </w:rPr>
        <w:t>:</w:t>
      </w:r>
    </w:p>
    <w:p w:rsidR="00E719DF" w:rsidRPr="00E719DF" w:rsidRDefault="00AB47EA" w:rsidP="00E719DF">
      <w:pPr>
        <w:tabs>
          <w:tab w:val="left" w:pos="0"/>
          <w:tab w:val="left" w:pos="9923"/>
        </w:tabs>
        <w:ind w:right="-97" w:firstLine="709"/>
        <w:jc w:val="both"/>
        <w:rPr>
          <w:sz w:val="22"/>
          <w:szCs w:val="22"/>
        </w:rPr>
      </w:pPr>
      <w:r w:rsidRPr="00153667">
        <w:rPr>
          <w:b/>
          <w:sz w:val="22"/>
          <w:szCs w:val="22"/>
        </w:rPr>
        <w:t xml:space="preserve">Основание проведения аукциона: </w:t>
      </w:r>
      <w:r w:rsidR="00E719DF" w:rsidRPr="00E719DF">
        <w:rPr>
          <w:sz w:val="22"/>
          <w:szCs w:val="22"/>
        </w:rPr>
        <w:t xml:space="preserve">распоряжение Администрации Долгодеревенского сельского поселения Сосновского муниципального района </w:t>
      </w:r>
      <w:r w:rsidR="000231A0" w:rsidRPr="000231A0">
        <w:rPr>
          <w:sz w:val="22"/>
          <w:szCs w:val="22"/>
        </w:rPr>
        <w:t xml:space="preserve">от </w:t>
      </w:r>
      <w:r w:rsidR="00BD5867" w:rsidRPr="00BD5867">
        <w:rPr>
          <w:sz w:val="22"/>
          <w:szCs w:val="22"/>
        </w:rPr>
        <w:t>15.03.2024</w:t>
      </w:r>
      <w:r w:rsidR="00E719DF" w:rsidRPr="00BD5867">
        <w:rPr>
          <w:sz w:val="22"/>
          <w:szCs w:val="22"/>
        </w:rPr>
        <w:t xml:space="preserve"> № </w:t>
      </w:r>
      <w:r w:rsidR="00BD5867" w:rsidRPr="00BD5867">
        <w:rPr>
          <w:sz w:val="22"/>
          <w:szCs w:val="22"/>
        </w:rPr>
        <w:t>20</w:t>
      </w:r>
      <w:r w:rsidR="00E719DF" w:rsidRPr="00BD5867">
        <w:rPr>
          <w:sz w:val="22"/>
          <w:szCs w:val="22"/>
        </w:rPr>
        <w:t xml:space="preserve"> </w:t>
      </w:r>
      <w:r w:rsidR="00E719DF" w:rsidRPr="00E719DF">
        <w:rPr>
          <w:sz w:val="22"/>
          <w:szCs w:val="22"/>
        </w:rPr>
        <w:t xml:space="preserve">«О продаже на аукционе </w:t>
      </w:r>
      <w:r w:rsidR="003C6F2A">
        <w:rPr>
          <w:sz w:val="22"/>
          <w:szCs w:val="22"/>
        </w:rPr>
        <w:t xml:space="preserve">в электронной форме </w:t>
      </w:r>
      <w:r w:rsidR="00E719DF" w:rsidRPr="00E719DF">
        <w:rPr>
          <w:sz w:val="22"/>
          <w:szCs w:val="22"/>
        </w:rPr>
        <w:t>в собственность земельного участка площадью 1500 кв.м., расположенного по адресу</w:t>
      </w:r>
      <w:r w:rsidR="00BD5867">
        <w:rPr>
          <w:sz w:val="22"/>
          <w:szCs w:val="22"/>
        </w:rPr>
        <w:t>:</w:t>
      </w:r>
      <w:r w:rsidR="00E719DF" w:rsidRPr="00E719DF">
        <w:rPr>
          <w:sz w:val="22"/>
          <w:szCs w:val="22"/>
        </w:rPr>
        <w:t xml:space="preserve"> Челябинская область, р-н Сосновский, с. Долгодеревенское,</w:t>
      </w:r>
      <w:r w:rsidR="003C6F2A">
        <w:rPr>
          <w:sz w:val="22"/>
          <w:szCs w:val="22"/>
        </w:rPr>
        <w:t xml:space="preserve"> </w:t>
      </w:r>
      <w:r w:rsidR="00E719DF" w:rsidRPr="00E719DF">
        <w:rPr>
          <w:sz w:val="22"/>
          <w:szCs w:val="22"/>
        </w:rPr>
        <w:t>для ведения личного подсобного хозяйства».</w:t>
      </w:r>
    </w:p>
    <w:p w:rsidR="003C6F2A" w:rsidRDefault="00E719DF" w:rsidP="00E719DF">
      <w:pPr>
        <w:tabs>
          <w:tab w:val="left" w:pos="0"/>
          <w:tab w:val="left" w:pos="9923"/>
        </w:tabs>
        <w:ind w:right="-97" w:firstLine="709"/>
        <w:jc w:val="both"/>
        <w:rPr>
          <w:sz w:val="22"/>
          <w:szCs w:val="22"/>
        </w:rPr>
      </w:pPr>
      <w:r w:rsidRPr="004F606B">
        <w:rPr>
          <w:b/>
          <w:sz w:val="22"/>
          <w:szCs w:val="22"/>
        </w:rPr>
        <w:t xml:space="preserve">Предмет аукциона: </w:t>
      </w:r>
      <w:r w:rsidRPr="004F606B">
        <w:rPr>
          <w:sz w:val="22"/>
          <w:szCs w:val="22"/>
        </w:rPr>
        <w:t xml:space="preserve">земельный участок площадью </w:t>
      </w:r>
      <w:r>
        <w:rPr>
          <w:sz w:val="22"/>
          <w:szCs w:val="22"/>
        </w:rPr>
        <w:t>1500</w:t>
      </w:r>
      <w:r w:rsidRPr="004F606B">
        <w:rPr>
          <w:sz w:val="22"/>
          <w:szCs w:val="22"/>
        </w:rPr>
        <w:t xml:space="preserve"> кв.м., с кадастровым номером: 74:19:</w:t>
      </w:r>
      <w:r w:rsidR="00504889">
        <w:rPr>
          <w:sz w:val="22"/>
          <w:szCs w:val="22"/>
        </w:rPr>
        <w:t>0302001:318</w:t>
      </w:r>
      <w:r w:rsidRPr="004F606B">
        <w:rPr>
          <w:sz w:val="22"/>
          <w:szCs w:val="22"/>
        </w:rPr>
        <w:t xml:space="preserve">, расположенный по адресу: адресу Челябинская область, р-н Сосновский, </w:t>
      </w:r>
      <w:r w:rsidR="003C6F2A">
        <w:rPr>
          <w:sz w:val="22"/>
          <w:szCs w:val="22"/>
        </w:rPr>
        <w:t xml:space="preserve">с. Долгодеревенское, </w:t>
      </w:r>
      <w:r w:rsidRPr="004F606B">
        <w:rPr>
          <w:sz w:val="22"/>
          <w:szCs w:val="22"/>
        </w:rPr>
        <w:t>(далее – земельный участок)</w:t>
      </w:r>
      <w:r>
        <w:rPr>
          <w:sz w:val="22"/>
          <w:szCs w:val="22"/>
        </w:rPr>
        <w:t xml:space="preserve">, </w:t>
      </w:r>
    </w:p>
    <w:p w:rsidR="00E719DF" w:rsidRPr="004F606B" w:rsidRDefault="003C6F2A" w:rsidP="00E719DF">
      <w:pPr>
        <w:tabs>
          <w:tab w:val="left" w:pos="0"/>
          <w:tab w:val="left" w:pos="9923"/>
        </w:tabs>
        <w:ind w:right="-97" w:firstLine="709"/>
        <w:jc w:val="both"/>
        <w:rPr>
          <w:sz w:val="22"/>
          <w:szCs w:val="22"/>
        </w:rPr>
      </w:pPr>
      <w:r w:rsidRPr="003C6F2A">
        <w:rPr>
          <w:b/>
          <w:sz w:val="22"/>
          <w:szCs w:val="22"/>
        </w:rPr>
        <w:t>К</w:t>
      </w:r>
      <w:r w:rsidR="00E719DF" w:rsidRPr="003C6F2A">
        <w:rPr>
          <w:b/>
          <w:sz w:val="22"/>
          <w:szCs w:val="22"/>
        </w:rPr>
        <w:t>атегории земель:</w:t>
      </w:r>
      <w:r w:rsidR="00E719DF">
        <w:rPr>
          <w:sz w:val="22"/>
          <w:szCs w:val="22"/>
        </w:rPr>
        <w:t xml:space="preserve"> земли населенных пунктов</w:t>
      </w:r>
      <w:r w:rsidR="00E719DF" w:rsidRPr="004F606B">
        <w:rPr>
          <w:sz w:val="22"/>
          <w:szCs w:val="22"/>
        </w:rPr>
        <w:t>.</w:t>
      </w:r>
    </w:p>
    <w:p w:rsidR="00E719DF" w:rsidRPr="004F606B" w:rsidRDefault="00E719DF" w:rsidP="00E719DF">
      <w:pPr>
        <w:tabs>
          <w:tab w:val="left" w:pos="9923"/>
        </w:tabs>
        <w:ind w:right="-97" w:firstLine="709"/>
        <w:jc w:val="both"/>
        <w:rPr>
          <w:sz w:val="22"/>
          <w:szCs w:val="22"/>
        </w:rPr>
      </w:pPr>
      <w:r w:rsidRPr="004F606B">
        <w:rPr>
          <w:b/>
          <w:sz w:val="22"/>
          <w:szCs w:val="22"/>
        </w:rPr>
        <w:t>Вид разрешенного использования земельного участка:</w:t>
      </w:r>
      <w:r>
        <w:rPr>
          <w:b/>
          <w:sz w:val="22"/>
          <w:szCs w:val="22"/>
        </w:rPr>
        <w:t xml:space="preserve"> </w:t>
      </w:r>
      <w:r w:rsidRPr="004F606B">
        <w:rPr>
          <w:sz w:val="22"/>
          <w:szCs w:val="22"/>
        </w:rPr>
        <w:t xml:space="preserve">для </w:t>
      </w:r>
      <w:r>
        <w:rPr>
          <w:sz w:val="22"/>
          <w:szCs w:val="22"/>
        </w:rPr>
        <w:t>ведения личного подсобного хозяйства.</w:t>
      </w:r>
    </w:p>
    <w:p w:rsidR="00E719DF" w:rsidRPr="004F606B" w:rsidRDefault="00E719DF" w:rsidP="00E719DF">
      <w:pPr>
        <w:ind w:right="141" w:firstLine="709"/>
        <w:jc w:val="both"/>
        <w:rPr>
          <w:sz w:val="22"/>
          <w:szCs w:val="22"/>
        </w:rPr>
      </w:pPr>
      <w:r w:rsidRPr="004F606B">
        <w:rPr>
          <w:sz w:val="22"/>
          <w:szCs w:val="22"/>
        </w:rPr>
        <w:t xml:space="preserve">Границы земельного участка определены, сведения о кадастровом учете земельного участка указаны в публичной кадастровой карте на интернет-сайте </w:t>
      </w:r>
      <w:r w:rsidRPr="004F606B">
        <w:rPr>
          <w:sz w:val="22"/>
          <w:szCs w:val="22"/>
          <w:lang w:val="en-US"/>
        </w:rPr>
        <w:t>http</w:t>
      </w:r>
      <w:r w:rsidRPr="004F606B">
        <w:rPr>
          <w:sz w:val="22"/>
          <w:szCs w:val="22"/>
        </w:rPr>
        <w:t>://</w:t>
      </w:r>
      <w:r w:rsidRPr="004F606B">
        <w:rPr>
          <w:sz w:val="22"/>
          <w:szCs w:val="22"/>
          <w:lang w:val="en-US"/>
        </w:rPr>
        <w:t>pkk</w:t>
      </w:r>
      <w:r w:rsidRPr="004F606B">
        <w:rPr>
          <w:sz w:val="22"/>
          <w:szCs w:val="22"/>
        </w:rPr>
        <w:t>5.</w:t>
      </w:r>
      <w:r w:rsidRPr="004F606B">
        <w:rPr>
          <w:sz w:val="22"/>
          <w:szCs w:val="22"/>
          <w:lang w:val="en-US"/>
        </w:rPr>
        <w:t>rosreestr</w:t>
      </w:r>
      <w:r w:rsidRPr="004F606B">
        <w:rPr>
          <w:sz w:val="22"/>
          <w:szCs w:val="22"/>
        </w:rPr>
        <w:t>.</w:t>
      </w:r>
      <w:r w:rsidRPr="004F606B">
        <w:rPr>
          <w:sz w:val="22"/>
          <w:szCs w:val="22"/>
          <w:lang w:val="en-US"/>
        </w:rPr>
        <w:t>ru</w:t>
      </w:r>
      <w:r w:rsidRPr="004F606B">
        <w:rPr>
          <w:sz w:val="22"/>
          <w:szCs w:val="22"/>
        </w:rPr>
        <w:t>.</w:t>
      </w:r>
    </w:p>
    <w:p w:rsidR="00E719DF" w:rsidRDefault="00E719DF" w:rsidP="00E719DF">
      <w:pPr>
        <w:tabs>
          <w:tab w:val="left" w:pos="9923"/>
        </w:tabs>
        <w:ind w:right="-97" w:firstLine="709"/>
        <w:jc w:val="both"/>
        <w:rPr>
          <w:sz w:val="22"/>
          <w:szCs w:val="22"/>
        </w:rPr>
      </w:pPr>
      <w:r w:rsidRPr="004F606B">
        <w:rPr>
          <w:sz w:val="22"/>
          <w:szCs w:val="22"/>
        </w:rPr>
        <w:t>Земельный участок неделим, свободен от застройки.</w:t>
      </w:r>
    </w:p>
    <w:p w:rsidR="00504889" w:rsidRPr="004F606B" w:rsidRDefault="00504889" w:rsidP="00E719DF">
      <w:pPr>
        <w:tabs>
          <w:tab w:val="left" w:pos="9923"/>
        </w:tabs>
        <w:ind w:right="-97" w:firstLine="709"/>
        <w:jc w:val="both"/>
        <w:rPr>
          <w:sz w:val="22"/>
          <w:szCs w:val="22"/>
        </w:rPr>
      </w:pPr>
    </w:p>
    <w:p w:rsidR="00060E5C" w:rsidRDefault="00E719DF" w:rsidP="00E719DF">
      <w:pPr>
        <w:ind w:firstLine="709"/>
        <w:jc w:val="both"/>
        <w:rPr>
          <w:sz w:val="22"/>
          <w:szCs w:val="22"/>
        </w:rPr>
      </w:pPr>
      <w:r w:rsidRPr="004F606B">
        <w:rPr>
          <w:b/>
          <w:sz w:val="22"/>
          <w:szCs w:val="22"/>
        </w:rPr>
        <w:t>Информация об ограничениях использования земельного участка:</w:t>
      </w:r>
      <w:r>
        <w:rPr>
          <w:sz w:val="22"/>
          <w:szCs w:val="22"/>
        </w:rPr>
        <w:t xml:space="preserve"> </w:t>
      </w:r>
    </w:p>
    <w:p w:rsidR="00060E5C" w:rsidRPr="00060E5C" w:rsidRDefault="00060E5C" w:rsidP="00060E5C">
      <w:pPr>
        <w:widowControl/>
        <w:shd w:val="clear" w:color="auto" w:fill="F8F9FA"/>
        <w:autoSpaceDE/>
        <w:autoSpaceDN/>
        <w:adjustRightInd/>
        <w:rPr>
          <w:b/>
          <w:color w:val="000000"/>
          <w:sz w:val="24"/>
          <w:szCs w:val="24"/>
        </w:rPr>
      </w:pPr>
      <w:r w:rsidRPr="00060E5C">
        <w:rPr>
          <w:b/>
          <w:color w:val="000000"/>
          <w:sz w:val="24"/>
          <w:szCs w:val="24"/>
        </w:rPr>
        <w:t>Четвертая подзона приаэродромной территории аэродрома Челябинск (Баландино)</w:t>
      </w:r>
    </w:p>
    <w:p w:rsidR="00060E5C" w:rsidRPr="00060E5C" w:rsidRDefault="00060E5C" w:rsidP="00722662">
      <w:pPr>
        <w:widowControl/>
        <w:shd w:val="clear" w:color="auto" w:fill="FFFFFF"/>
        <w:autoSpaceDE/>
        <w:autoSpaceDN/>
        <w:adjustRightInd/>
        <w:jc w:val="both"/>
        <w:rPr>
          <w:color w:val="000000"/>
          <w:sz w:val="24"/>
          <w:szCs w:val="24"/>
        </w:rPr>
      </w:pPr>
      <w:r w:rsidRPr="00060E5C">
        <w:rPr>
          <w:color w:val="000000"/>
          <w:sz w:val="24"/>
          <w:szCs w:val="24"/>
        </w:rPr>
        <w:t xml:space="preserve">В соответствии с техническими характеристиками средств радиотехнического обеспечения полетов воздушных судов, обозначенными в аэронавигационном паспорте аэродрома и согласно ICAO EUR DOC 015 «Европейский инструктивный материал по управлению зонами ограничений застройки. Третье издание» в границах </w:t>
      </w:r>
      <w:r w:rsidRPr="00BD5867">
        <w:rPr>
          <w:sz w:val="24"/>
          <w:szCs w:val="24"/>
        </w:rPr>
        <w:t>четвертой</w:t>
      </w:r>
      <w:r w:rsidRPr="00060E5C">
        <w:rPr>
          <w:color w:val="000000"/>
          <w:sz w:val="24"/>
          <w:szCs w:val="24"/>
        </w:rPr>
        <w:t xml:space="preserve"> подзоны выделены следующие отдельные контура ограничивающие использования земельных участков и осуществление деятельности в составе:Запрещается размещать объекты, высота которых превышает установленные ограничения. Ограничение по высоте: 194,35м.;Запрещается размещать объекты, высота которых превышает установленные ограничения. Ограничение по высоте: 211,85м.; Запрещается размещать объекты, высота которых превышает установленные ограничения. Ограничение по высоте: 221,42м.;Запрещается размещать объекты, высота которых превышает установленные ограничения. Ограничение по высоте: 228,14м.;Запрещается размещать объекты, высота которых превышает установленные ограничения. Ограничение по высоте: 232,16м.; Запрещается размещать объекты, высота которых превышает установленные ограничения. Ограничение по высоте: 234,52м.; Запрещается размещать объекты, высота которых превышает установленные ограничения. Ограничение по высоте: 237,39м.;Запрещается размещать объекты, высота котор</w:t>
      </w:r>
      <w:bookmarkStart w:id="0" w:name="_GoBack"/>
      <w:bookmarkEnd w:id="0"/>
      <w:r w:rsidRPr="00060E5C">
        <w:rPr>
          <w:color w:val="000000"/>
          <w:sz w:val="24"/>
          <w:szCs w:val="24"/>
        </w:rPr>
        <w:t>ых превышает установленные ограничения. Ограничение по высоте: 238,32м.;Запрещается размещать объекты, высота которых превышает установленные ограничения. Ограничение по высоте: 240,81м.;Запрещается размещать объекты, высота которых превышает установленные ограничения. Ограничение по высоте: 253,61м.;Запрещается размещать объекты, высота которых превышает установленные ограничения. Ограничение по высоте: 256,33м.;Запрещается размещать объекты, высота которых превышает установленные ограничения. Ограничение по высоте: 263,54м.;Запрещается размещать объекты, высота которых превышает установленные ограничения. Ограничение по высоте: 279,29м.;Запрещается размещать объекты, высота которых превышает установленные ограничения. Ограничение по высоте: 281,64м.;Запрещается размещать объекты, высота которых превышает установленные ограничения. Ограничение по высоте: 293,14м.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060E5C" w:rsidRPr="00060E5C" w:rsidRDefault="00060E5C" w:rsidP="00722662">
      <w:pPr>
        <w:widowControl/>
        <w:shd w:val="clear" w:color="auto" w:fill="F8F9FA"/>
        <w:autoSpaceDE/>
        <w:autoSpaceDN/>
        <w:adjustRightInd/>
        <w:jc w:val="both"/>
        <w:rPr>
          <w:b/>
          <w:color w:val="000000"/>
          <w:sz w:val="24"/>
          <w:szCs w:val="24"/>
        </w:rPr>
      </w:pPr>
      <w:r w:rsidRPr="00060E5C">
        <w:rPr>
          <w:b/>
          <w:color w:val="000000"/>
          <w:sz w:val="24"/>
          <w:szCs w:val="24"/>
        </w:rPr>
        <w:t>Пятая подзона приаэродромной территории аэродрома Челябинск (Баландино)</w:t>
      </w:r>
    </w:p>
    <w:p w:rsidR="00060E5C" w:rsidRPr="00060E5C" w:rsidRDefault="00060E5C" w:rsidP="00722662">
      <w:pPr>
        <w:widowControl/>
        <w:shd w:val="clear" w:color="auto" w:fill="FFFFFF"/>
        <w:autoSpaceDE/>
        <w:autoSpaceDN/>
        <w:adjustRightInd/>
        <w:jc w:val="both"/>
        <w:rPr>
          <w:color w:val="000000"/>
          <w:sz w:val="24"/>
          <w:szCs w:val="24"/>
        </w:rPr>
      </w:pPr>
      <w:r w:rsidRPr="00060E5C">
        <w:rPr>
          <w:color w:val="000000"/>
          <w:sz w:val="24"/>
          <w:szCs w:val="24"/>
        </w:rPr>
        <w:t>В пятой подзоне запрещается размещать опасные производственные объекты, определенные Федеральным законом «О ромышленной безопасности опасных производственных объектов», функционирование которых может повлиять на безопасность полетов ВС. На всей территории в границах пятой подзоны устанавливаются ограничения по размещению опасных производственных объектов (далее – ОПО) согласно Федеральному закону от 21.07.1997 № 116-ФЗ «О промышленной безопасности опасных производственных объектов», функционирование которых может повлиять на безопасность полетов ВС. Обоснование размещения ОПО в границах пятой подзоны ПТ аэродрома устанавливается на основании декларации промышленной безопасности, подготовленной в соответствии с Федеральным законом от 21.07.1997 №116-ФЗ, с учетом оценки их влияния на безопасность полетов ВС.</w:t>
      </w:r>
    </w:p>
    <w:p w:rsidR="00060E5C" w:rsidRPr="00060E5C" w:rsidRDefault="00060E5C" w:rsidP="00722662">
      <w:pPr>
        <w:widowControl/>
        <w:shd w:val="clear" w:color="auto" w:fill="F8F9FA"/>
        <w:autoSpaceDE/>
        <w:autoSpaceDN/>
        <w:adjustRightInd/>
        <w:jc w:val="both"/>
        <w:rPr>
          <w:b/>
          <w:color w:val="000000"/>
          <w:sz w:val="24"/>
          <w:szCs w:val="24"/>
        </w:rPr>
      </w:pPr>
      <w:r w:rsidRPr="00060E5C">
        <w:rPr>
          <w:b/>
          <w:color w:val="000000"/>
          <w:sz w:val="24"/>
          <w:szCs w:val="24"/>
        </w:rPr>
        <w:t>Шестая подзона приаэродромной территории аэродрома Челябинск (Баландино).</w:t>
      </w:r>
    </w:p>
    <w:p w:rsidR="00060E5C" w:rsidRPr="00060E5C" w:rsidRDefault="00060E5C" w:rsidP="00722662">
      <w:pPr>
        <w:widowControl/>
        <w:shd w:val="clear" w:color="auto" w:fill="FFFFFF"/>
        <w:autoSpaceDE/>
        <w:autoSpaceDN/>
        <w:adjustRightInd/>
        <w:jc w:val="both"/>
        <w:rPr>
          <w:color w:val="000000"/>
          <w:sz w:val="24"/>
          <w:szCs w:val="24"/>
        </w:rPr>
      </w:pPr>
      <w:r w:rsidRPr="00060E5C">
        <w:rPr>
          <w:color w:val="000000"/>
          <w:sz w:val="24"/>
          <w:szCs w:val="24"/>
        </w:rPr>
        <w:t>В шестой подзоне запрещается размещать объекты, способствующие привлечению и массовому скоплению птиц. Проект решения об установлении приаэродромной территории аэродрома Челябинск (Баландино) 281. К объектам, потенциально пособствующим привлечению и массовому скоплению птиц относятся: полигоны твердых коммунальных отходов, мусоросжигательные имусороперерабатывающие заводы, объекты сортировки мусора, рыбные</w:t>
      </w:r>
      <w:r w:rsidRPr="00060E5C">
        <w:rPr>
          <w:rFonts w:ascii="Calibri" w:hAnsi="Calibri" w:cs="Calibri"/>
          <w:color w:val="000000"/>
          <w:sz w:val="24"/>
          <w:szCs w:val="24"/>
        </w:rPr>
        <w:t xml:space="preserve"> </w:t>
      </w:r>
      <w:r w:rsidRPr="00060E5C">
        <w:rPr>
          <w:color w:val="000000"/>
          <w:sz w:val="24"/>
          <w:szCs w:val="24"/>
        </w:rPr>
        <w:t>хозяйства, скотобойни, фермы, конюшни, скотомогильники, зверофермы, объекты пищевой промышленности, склады пищевой продукции, продовольственные рынки, сельскохозяйственные угодья и отдельные объекты. В границах шестой подзоны рекомендуется проводить вспашку сельскохозяйственных земель в темное время суток. Отсутствие влияния объектов, потенциально способствующих привлечению и массовому скоплению птиц на безопасность ВС, в границах шестой подзоны ПТ аэродрома устанавливается на основании эколого-орнитологического обследования с учетом критериев и требований РООП ГА-89</w:t>
      </w:r>
    </w:p>
    <w:p w:rsidR="00060E5C" w:rsidRPr="00060E5C" w:rsidRDefault="00060E5C" w:rsidP="00722662">
      <w:pPr>
        <w:widowControl/>
        <w:shd w:val="clear" w:color="auto" w:fill="F8F9FA"/>
        <w:autoSpaceDE/>
        <w:autoSpaceDN/>
        <w:adjustRightInd/>
        <w:jc w:val="both"/>
        <w:rPr>
          <w:b/>
          <w:color w:val="000000"/>
          <w:sz w:val="24"/>
          <w:szCs w:val="24"/>
        </w:rPr>
      </w:pPr>
      <w:r w:rsidRPr="00060E5C">
        <w:rPr>
          <w:b/>
          <w:color w:val="000000"/>
          <w:sz w:val="24"/>
          <w:szCs w:val="24"/>
        </w:rPr>
        <w:t>Третья подзона приаэродромной территории аэродрома Челябинск (Баландино)</w:t>
      </w:r>
    </w:p>
    <w:p w:rsidR="00060E5C" w:rsidRPr="00060E5C" w:rsidRDefault="00060E5C" w:rsidP="00722662">
      <w:pPr>
        <w:widowControl/>
        <w:shd w:val="clear" w:color="auto" w:fill="FFFFFF"/>
        <w:autoSpaceDE/>
        <w:autoSpaceDN/>
        <w:adjustRightInd/>
        <w:jc w:val="both"/>
        <w:rPr>
          <w:color w:val="000000"/>
          <w:sz w:val="24"/>
          <w:szCs w:val="24"/>
        </w:rPr>
      </w:pPr>
      <w:r w:rsidRPr="00060E5C">
        <w:rPr>
          <w:color w:val="000000"/>
          <w:sz w:val="24"/>
          <w:szCs w:val="24"/>
        </w:rPr>
        <w:t xml:space="preserve">В третьей подзоне приаэродромной территории аэродрома Челябинск (Баландино) запрещается размещать объекты, высота которых превышает ограничения, установленные уполномоченным </w:t>
      </w:r>
      <w:r w:rsidRPr="00060E5C">
        <w:rPr>
          <w:color w:val="000000"/>
          <w:sz w:val="24"/>
          <w:szCs w:val="24"/>
        </w:rPr>
        <w:lastRenderedPageBreak/>
        <w:t>Правительством Российской Федерации федеральным органом исполнительной власти при установлении соответствующей приаэродромной территории – Федеральным агентством воздушного транспорта. Ограничения высоты размещаемых объектов установлены Приказом Минтранса России от 25.08.2015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В третьей подзоне приаэродромной территории аэродрома Челябинск (Баландино) установлены следующие ограничения абсолютной высоты размещаемых объектов: В границах внутренней горизонтальной поверхности: 284,46 м; В границах конической поверхности: от 284,46 м до 384,46 м. Расчет для конкретного объекта производится в соответствии с требованиями ФАП-262; В границах внешней горизонтальной поверхности: 384,46 м; В границах первого сектора поверхности захода на посадку для ВПП 09: от 231,24 м до 291,24 м. Расчет для конкретного объекта производится в соответствии с требованиями ФАП-262; В границах второго сектора поверхности захода на посадку для ВПП 09: от 291,24 м до 384,46 м. Расчет для конкретного объекта производится в соответствии с требованиями ФАП-262; В границах горизонтального сектора поверхности захода на посадку для ВПП 09: 384,46 м; Проект решения об установлении приаэродромной территории аэродрома Челябинск (Баландино) 170; В границах первого сектора поверхности захода на посадку для ВПП 27: от 224,51 м до 284,51 м. Расчет для конкретного объекта производится в соответствии с требованиями ФАП-262; В границах второго сектора поверхности захода на посадку для ВПП 27: от 284,51 м до 384,46 м. Расчет для конкретного объекта производится в соответствии с требованиями ФАП-262; В границах горизонтального сектора поверхности захода на посадку с для ВПП 27: 384,46 м; В границах переходных поверхностей: от 224,51 м до 284,46 м. Расчет для конкретного объекта производится в соответствии с требованиями ФАП-262; В границах поверхности взлета для ВПП 09: от 224,51 м до 464,51 м. Расчет для конкретного объекта производится в соответствии с требованиями ФАП-262; В границах поверхности взлета для ВПП 27: от 231,24 м до 471.24 м. Расчет для конкретного объекта производится в соответствии с требованиями ФАП-262.</w:t>
      </w:r>
    </w:p>
    <w:p w:rsidR="00060E5C" w:rsidRDefault="00060E5C" w:rsidP="00E719DF">
      <w:pPr>
        <w:ind w:firstLine="709"/>
        <w:jc w:val="both"/>
        <w:rPr>
          <w:sz w:val="22"/>
          <w:szCs w:val="22"/>
        </w:rPr>
      </w:pPr>
    </w:p>
    <w:p w:rsidR="00E719DF" w:rsidRPr="004F606B" w:rsidRDefault="00E719DF" w:rsidP="00E719DF">
      <w:pPr>
        <w:ind w:firstLine="709"/>
        <w:jc w:val="both"/>
        <w:rPr>
          <w:sz w:val="22"/>
          <w:szCs w:val="22"/>
        </w:rPr>
      </w:pPr>
      <w:r w:rsidRPr="004F606B">
        <w:rPr>
          <w:sz w:val="22"/>
          <w:szCs w:val="22"/>
        </w:rPr>
        <w:t xml:space="preserve">Территориальная зона: </w:t>
      </w:r>
      <w:r>
        <w:rPr>
          <w:sz w:val="22"/>
          <w:szCs w:val="22"/>
        </w:rPr>
        <w:t>В</w:t>
      </w:r>
      <w:r w:rsidRPr="004F606B">
        <w:rPr>
          <w:sz w:val="22"/>
          <w:szCs w:val="22"/>
        </w:rPr>
        <w:t>1 – зона застройки индивидуальными</w:t>
      </w:r>
      <w:r>
        <w:rPr>
          <w:sz w:val="22"/>
          <w:szCs w:val="22"/>
        </w:rPr>
        <w:t xml:space="preserve"> </w:t>
      </w:r>
      <w:r w:rsidRPr="004F606B">
        <w:rPr>
          <w:sz w:val="22"/>
          <w:szCs w:val="22"/>
        </w:rPr>
        <w:t>жилыми домами. Установлен градостроительный регламент.</w:t>
      </w:r>
    </w:p>
    <w:p w:rsidR="00E719DF" w:rsidRPr="00596B0B" w:rsidRDefault="00E719DF" w:rsidP="00E719DF">
      <w:pPr>
        <w:ind w:firstLine="709"/>
        <w:jc w:val="both"/>
        <w:rPr>
          <w:b/>
          <w:color w:val="000000" w:themeColor="text1"/>
          <w:spacing w:val="-2"/>
          <w:sz w:val="22"/>
          <w:szCs w:val="22"/>
        </w:rPr>
      </w:pPr>
      <w:r w:rsidRPr="00596B0B">
        <w:rPr>
          <w:b/>
          <w:color w:val="000000" w:themeColor="text1"/>
          <w:spacing w:val="-2"/>
          <w:sz w:val="22"/>
          <w:szCs w:val="22"/>
        </w:rPr>
        <w:t>Основные виды разрешенного использования:</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2.1 – 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2.2 – для ведения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2.3 –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w:t>
      </w:r>
      <w:r>
        <w:rPr>
          <w:color w:val="000000" w:themeColor="text1"/>
          <w:spacing w:val="-2"/>
          <w:sz w:val="22"/>
          <w:szCs w:val="22"/>
        </w:rPr>
        <w:t xml:space="preserve">их для обслуживания уборочной и </w:t>
      </w:r>
      <w:r w:rsidRPr="00596B0B">
        <w:rPr>
          <w:color w:val="000000" w:themeColor="text1"/>
          <w:spacing w:val="-2"/>
          <w:sz w:val="22"/>
          <w:szCs w:val="22"/>
        </w:rPr>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xml:space="preserve">- код 3.2 – 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w:t>
      </w:r>
      <w:r w:rsidRPr="00596B0B">
        <w:rPr>
          <w:color w:val="000000" w:themeColor="text1"/>
          <w:spacing w:val="-2"/>
          <w:sz w:val="22"/>
          <w:szCs w:val="22"/>
        </w:rPr>
        <w:lastRenderedPageBreak/>
        <w:t>общественных некоммерческих организаций: благотворительных организаций, клубов по интересам;</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3.3 –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3.5 – 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3.6 –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4.5 – 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E719DF" w:rsidRPr="00596B0B" w:rsidRDefault="00E719DF" w:rsidP="00E719DF">
      <w:pPr>
        <w:ind w:firstLine="709"/>
        <w:jc w:val="both"/>
        <w:rPr>
          <w:b/>
          <w:color w:val="000000" w:themeColor="text1"/>
          <w:spacing w:val="-2"/>
          <w:sz w:val="22"/>
          <w:szCs w:val="22"/>
        </w:rPr>
      </w:pPr>
      <w:r w:rsidRPr="00596B0B">
        <w:rPr>
          <w:b/>
          <w:color w:val="000000" w:themeColor="text1"/>
          <w:spacing w:val="-2"/>
          <w:sz w:val="22"/>
          <w:szCs w:val="22"/>
        </w:rPr>
        <w:t>Условно разрешенные виды использования:</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2.1.1 –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размещение индивидуальных гаражей и иных вспомогательных сооруж</w:t>
      </w:r>
      <w:r>
        <w:rPr>
          <w:color w:val="000000" w:themeColor="text1"/>
          <w:spacing w:val="-2"/>
          <w:sz w:val="22"/>
          <w:szCs w:val="22"/>
        </w:rPr>
        <w:t xml:space="preserve">ений; обустройство спортивных и </w:t>
      </w:r>
      <w:r w:rsidRPr="00596B0B">
        <w:rPr>
          <w:color w:val="000000" w:themeColor="text1"/>
          <w:spacing w:val="-2"/>
          <w:sz w:val="22"/>
          <w:szCs w:val="22"/>
        </w:rPr>
        <w:t>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3.4 – 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3.7 –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3.8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4.4 – 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4.6–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4.7 – гостиничное обслуживание: гостиничное обслуживание.</w:t>
      </w:r>
    </w:p>
    <w:p w:rsidR="00E719DF" w:rsidRPr="00596B0B" w:rsidRDefault="00E719DF" w:rsidP="00E719DF">
      <w:pPr>
        <w:ind w:firstLine="709"/>
        <w:jc w:val="both"/>
        <w:rPr>
          <w:b/>
          <w:color w:val="000000" w:themeColor="text1"/>
          <w:spacing w:val="-2"/>
          <w:sz w:val="22"/>
          <w:szCs w:val="22"/>
        </w:rPr>
      </w:pPr>
      <w:r w:rsidRPr="00596B0B">
        <w:rPr>
          <w:b/>
          <w:color w:val="000000" w:themeColor="text1"/>
          <w:spacing w:val="-2"/>
          <w:sz w:val="22"/>
          <w:szCs w:val="22"/>
        </w:rPr>
        <w:t>Вспомогательные виды разрешенного использования:</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lastRenderedPageBreak/>
        <w:t>- код 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719DF" w:rsidRPr="00596B0B" w:rsidRDefault="00E719DF" w:rsidP="00E719DF">
      <w:pPr>
        <w:ind w:firstLine="709"/>
        <w:jc w:val="both"/>
        <w:rPr>
          <w:color w:val="000000" w:themeColor="text1"/>
          <w:spacing w:val="-2"/>
          <w:sz w:val="22"/>
          <w:szCs w:val="22"/>
        </w:rPr>
      </w:pPr>
      <w:r w:rsidRPr="00596B0B">
        <w:rPr>
          <w:color w:val="000000" w:themeColor="text1"/>
          <w:spacing w:val="-2"/>
          <w:sz w:val="22"/>
          <w:szCs w:val="22"/>
        </w:rPr>
        <w:t>- код 13.1 – ведение огородничества: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E719DF" w:rsidRDefault="00B94419" w:rsidP="00E719DF">
      <w:pPr>
        <w:ind w:firstLine="709"/>
        <w:jc w:val="both"/>
        <w:rPr>
          <w:rStyle w:val="blk"/>
          <w:b/>
          <w:sz w:val="22"/>
          <w:szCs w:val="22"/>
        </w:rPr>
      </w:pPr>
      <w:hyperlink r:id="rId13" w:anchor="dst100606" w:history="1">
        <w:r w:rsidR="00E719DF" w:rsidRPr="004F606B">
          <w:rPr>
            <w:rStyle w:val="a4"/>
            <w:b/>
            <w:color w:val="auto"/>
            <w:sz w:val="22"/>
            <w:szCs w:val="22"/>
            <w:u w:val="none"/>
          </w:rPr>
          <w:t>Предельные</w:t>
        </w:r>
      </w:hyperlink>
      <w:r w:rsidR="00E719DF">
        <w:rPr>
          <w:rStyle w:val="a4"/>
          <w:b/>
          <w:color w:val="auto"/>
          <w:sz w:val="22"/>
          <w:szCs w:val="22"/>
          <w:u w:val="none"/>
        </w:rPr>
        <w:t xml:space="preserve"> </w:t>
      </w:r>
      <w:r w:rsidR="00E719DF" w:rsidRPr="004F606B">
        <w:rPr>
          <w:rStyle w:val="blk"/>
          <w:b/>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p w:rsidR="00E719DF" w:rsidRPr="004F606B" w:rsidRDefault="00E719DF" w:rsidP="00E719DF">
      <w:pPr>
        <w:ind w:firstLine="709"/>
        <w:jc w:val="both"/>
        <w:rPr>
          <w:rStyle w:val="blk"/>
          <w:b/>
          <w:sz w:val="22"/>
          <w:szCs w:val="22"/>
        </w:rPr>
      </w:pPr>
    </w:p>
    <w:tbl>
      <w:tblPr>
        <w:tblStyle w:val="ad"/>
        <w:tblW w:w="0" w:type="auto"/>
        <w:tblLook w:val="04A0" w:firstRow="1" w:lastRow="0" w:firstColumn="1" w:lastColumn="0" w:noHBand="0" w:noVBand="1"/>
      </w:tblPr>
      <w:tblGrid>
        <w:gridCol w:w="8963"/>
        <w:gridCol w:w="1233"/>
      </w:tblGrid>
      <w:tr w:rsidR="00E719DF" w:rsidRPr="004F606B" w:rsidTr="003E3866">
        <w:tc>
          <w:tcPr>
            <w:tcW w:w="9180" w:type="dxa"/>
          </w:tcPr>
          <w:p w:rsidR="00E719DF" w:rsidRPr="004F606B" w:rsidRDefault="00E719DF" w:rsidP="003E3866">
            <w:pPr>
              <w:jc w:val="both"/>
              <w:rPr>
                <w:spacing w:val="-2"/>
                <w:sz w:val="18"/>
                <w:szCs w:val="18"/>
              </w:rPr>
            </w:pPr>
            <w:r w:rsidRPr="004F606B">
              <w:rPr>
                <w:spacing w:val="-2"/>
                <w:sz w:val="18"/>
                <w:szCs w:val="18"/>
              </w:rPr>
              <w:t xml:space="preserve">Параметр </w:t>
            </w:r>
          </w:p>
        </w:tc>
        <w:tc>
          <w:tcPr>
            <w:tcW w:w="1242" w:type="dxa"/>
          </w:tcPr>
          <w:p w:rsidR="00E719DF" w:rsidRPr="004F606B" w:rsidRDefault="00E719DF" w:rsidP="003E3866">
            <w:pPr>
              <w:jc w:val="both"/>
              <w:rPr>
                <w:spacing w:val="-2"/>
                <w:sz w:val="18"/>
                <w:szCs w:val="18"/>
              </w:rPr>
            </w:pPr>
            <w:r w:rsidRPr="004F606B">
              <w:rPr>
                <w:spacing w:val="-2"/>
                <w:sz w:val="18"/>
                <w:szCs w:val="18"/>
              </w:rPr>
              <w:t>Значение</w:t>
            </w:r>
          </w:p>
        </w:tc>
      </w:tr>
      <w:tr w:rsidR="00E719DF" w:rsidRPr="004F606B" w:rsidTr="003E3866">
        <w:tc>
          <w:tcPr>
            <w:tcW w:w="9180" w:type="dxa"/>
          </w:tcPr>
          <w:p w:rsidR="00E719DF" w:rsidRPr="004F606B" w:rsidRDefault="00E719DF" w:rsidP="003E3866">
            <w:pPr>
              <w:jc w:val="both"/>
              <w:rPr>
                <w:spacing w:val="-2"/>
                <w:sz w:val="18"/>
                <w:szCs w:val="18"/>
              </w:rPr>
            </w:pPr>
            <w:r w:rsidRPr="004F606B">
              <w:rPr>
                <w:spacing w:val="-2"/>
                <w:sz w:val="18"/>
                <w:szCs w:val="18"/>
              </w:rPr>
              <w:t>Минимальный размер земельного участка, га</w:t>
            </w:r>
          </w:p>
        </w:tc>
        <w:tc>
          <w:tcPr>
            <w:tcW w:w="1242" w:type="dxa"/>
          </w:tcPr>
          <w:p w:rsidR="00E719DF" w:rsidRPr="004F606B" w:rsidRDefault="00E719DF" w:rsidP="003E3866">
            <w:pPr>
              <w:jc w:val="both"/>
              <w:rPr>
                <w:spacing w:val="-2"/>
                <w:sz w:val="18"/>
                <w:szCs w:val="18"/>
              </w:rPr>
            </w:pPr>
            <w:r>
              <w:rPr>
                <w:spacing w:val="-2"/>
                <w:sz w:val="18"/>
                <w:szCs w:val="18"/>
              </w:rPr>
              <w:t>0,03</w:t>
            </w:r>
          </w:p>
        </w:tc>
      </w:tr>
      <w:tr w:rsidR="00E719DF" w:rsidRPr="004F606B" w:rsidTr="003E3866">
        <w:tc>
          <w:tcPr>
            <w:tcW w:w="9180" w:type="dxa"/>
          </w:tcPr>
          <w:p w:rsidR="00E719DF" w:rsidRPr="004F606B" w:rsidRDefault="00E719DF" w:rsidP="003E3866">
            <w:pPr>
              <w:jc w:val="both"/>
              <w:rPr>
                <w:spacing w:val="-2"/>
                <w:sz w:val="18"/>
                <w:szCs w:val="18"/>
              </w:rPr>
            </w:pPr>
            <w:r w:rsidRPr="004F606B">
              <w:rPr>
                <w:spacing w:val="-2"/>
                <w:sz w:val="18"/>
                <w:szCs w:val="18"/>
              </w:rPr>
              <w:t>Максимальный размер земельного участка, га</w:t>
            </w:r>
          </w:p>
        </w:tc>
        <w:tc>
          <w:tcPr>
            <w:tcW w:w="1242" w:type="dxa"/>
          </w:tcPr>
          <w:p w:rsidR="00E719DF" w:rsidRPr="004F606B" w:rsidRDefault="00E719DF" w:rsidP="003E3866">
            <w:pPr>
              <w:jc w:val="both"/>
              <w:rPr>
                <w:spacing w:val="-2"/>
                <w:sz w:val="18"/>
                <w:szCs w:val="18"/>
              </w:rPr>
            </w:pPr>
            <w:r>
              <w:rPr>
                <w:spacing w:val="-2"/>
                <w:sz w:val="18"/>
                <w:szCs w:val="18"/>
              </w:rPr>
              <w:t>0.20</w:t>
            </w:r>
          </w:p>
        </w:tc>
      </w:tr>
      <w:tr w:rsidR="00E719DF" w:rsidRPr="004F606B" w:rsidTr="003E3866">
        <w:tc>
          <w:tcPr>
            <w:tcW w:w="9180" w:type="dxa"/>
          </w:tcPr>
          <w:p w:rsidR="00E719DF" w:rsidRPr="004F606B" w:rsidRDefault="00E719DF" w:rsidP="003E3866">
            <w:pPr>
              <w:jc w:val="both"/>
              <w:rPr>
                <w:spacing w:val="-2"/>
                <w:sz w:val="18"/>
                <w:szCs w:val="18"/>
              </w:rPr>
            </w:pPr>
            <w:r w:rsidRPr="004F606B">
              <w:rPr>
                <w:spacing w:val="-2"/>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42" w:type="dxa"/>
          </w:tcPr>
          <w:p w:rsidR="00E719DF" w:rsidRPr="004F606B" w:rsidRDefault="00E719DF" w:rsidP="003E3866">
            <w:pPr>
              <w:jc w:val="both"/>
              <w:rPr>
                <w:spacing w:val="-2"/>
                <w:sz w:val="18"/>
                <w:szCs w:val="18"/>
              </w:rPr>
            </w:pPr>
            <w:r w:rsidRPr="004F606B">
              <w:rPr>
                <w:spacing w:val="-2"/>
                <w:sz w:val="18"/>
                <w:szCs w:val="18"/>
              </w:rPr>
              <w:t>3</w:t>
            </w:r>
          </w:p>
        </w:tc>
      </w:tr>
      <w:tr w:rsidR="00E719DF" w:rsidRPr="004F606B" w:rsidTr="003E3866">
        <w:tc>
          <w:tcPr>
            <w:tcW w:w="9180" w:type="dxa"/>
          </w:tcPr>
          <w:p w:rsidR="00E719DF" w:rsidRPr="004F606B" w:rsidRDefault="00E719DF" w:rsidP="003E3866">
            <w:pPr>
              <w:jc w:val="both"/>
              <w:rPr>
                <w:spacing w:val="-2"/>
                <w:sz w:val="18"/>
                <w:szCs w:val="18"/>
              </w:rPr>
            </w:pPr>
            <w:r w:rsidRPr="004F606B">
              <w:rPr>
                <w:spacing w:val="-2"/>
                <w:sz w:val="18"/>
                <w:szCs w:val="18"/>
              </w:rPr>
              <w:t>Предельная этажность, эт.</w:t>
            </w:r>
          </w:p>
        </w:tc>
        <w:tc>
          <w:tcPr>
            <w:tcW w:w="1242" w:type="dxa"/>
          </w:tcPr>
          <w:p w:rsidR="00E719DF" w:rsidRPr="004F606B" w:rsidRDefault="00E719DF" w:rsidP="003E3866">
            <w:pPr>
              <w:jc w:val="both"/>
              <w:rPr>
                <w:spacing w:val="-2"/>
                <w:sz w:val="18"/>
                <w:szCs w:val="18"/>
              </w:rPr>
            </w:pPr>
            <w:r>
              <w:rPr>
                <w:spacing w:val="-2"/>
                <w:sz w:val="18"/>
                <w:szCs w:val="18"/>
              </w:rPr>
              <w:t>3</w:t>
            </w:r>
          </w:p>
        </w:tc>
      </w:tr>
      <w:tr w:rsidR="00E719DF" w:rsidRPr="004F606B" w:rsidTr="003E3866">
        <w:tc>
          <w:tcPr>
            <w:tcW w:w="9180" w:type="dxa"/>
          </w:tcPr>
          <w:p w:rsidR="00E719DF" w:rsidRPr="004F606B" w:rsidRDefault="00E719DF" w:rsidP="003E3866">
            <w:pPr>
              <w:jc w:val="both"/>
              <w:rPr>
                <w:spacing w:val="-2"/>
                <w:sz w:val="18"/>
                <w:szCs w:val="18"/>
              </w:rPr>
            </w:pPr>
            <w:r w:rsidRPr="004F606B">
              <w:rPr>
                <w:spacing w:val="-2"/>
                <w:sz w:val="18"/>
                <w:szCs w:val="18"/>
              </w:rPr>
              <w:t>Коэффициент застройки (максимальное значение)</w:t>
            </w:r>
          </w:p>
        </w:tc>
        <w:tc>
          <w:tcPr>
            <w:tcW w:w="1242" w:type="dxa"/>
          </w:tcPr>
          <w:p w:rsidR="00E719DF" w:rsidRPr="004F606B" w:rsidRDefault="00E719DF" w:rsidP="003E3866">
            <w:pPr>
              <w:jc w:val="both"/>
              <w:rPr>
                <w:spacing w:val="-2"/>
                <w:sz w:val="18"/>
                <w:szCs w:val="18"/>
              </w:rPr>
            </w:pPr>
            <w:r>
              <w:rPr>
                <w:spacing w:val="-2"/>
                <w:sz w:val="18"/>
                <w:szCs w:val="18"/>
              </w:rPr>
              <w:t>50</w:t>
            </w:r>
          </w:p>
        </w:tc>
      </w:tr>
      <w:tr w:rsidR="00E719DF" w:rsidRPr="004F606B" w:rsidTr="003E3866">
        <w:tc>
          <w:tcPr>
            <w:tcW w:w="9180" w:type="dxa"/>
          </w:tcPr>
          <w:p w:rsidR="00E719DF" w:rsidRPr="004F606B" w:rsidRDefault="00E719DF" w:rsidP="003E3866">
            <w:pPr>
              <w:jc w:val="both"/>
              <w:rPr>
                <w:spacing w:val="-2"/>
                <w:sz w:val="18"/>
                <w:szCs w:val="18"/>
              </w:rPr>
            </w:pPr>
            <w:r w:rsidRPr="004F606B">
              <w:rPr>
                <w:spacing w:val="-2"/>
                <w:sz w:val="18"/>
                <w:szCs w:val="18"/>
              </w:rPr>
              <w:t>Коэффициент озеленения (минимальное значение)**</w:t>
            </w:r>
          </w:p>
        </w:tc>
        <w:tc>
          <w:tcPr>
            <w:tcW w:w="1242" w:type="dxa"/>
          </w:tcPr>
          <w:p w:rsidR="00E719DF" w:rsidRPr="004F606B" w:rsidRDefault="003846FA" w:rsidP="003E3866">
            <w:pPr>
              <w:jc w:val="both"/>
              <w:rPr>
                <w:spacing w:val="-2"/>
                <w:sz w:val="18"/>
                <w:szCs w:val="18"/>
              </w:rPr>
            </w:pPr>
            <w:r>
              <w:rPr>
                <w:spacing w:val="-2"/>
                <w:sz w:val="18"/>
                <w:szCs w:val="18"/>
              </w:rPr>
              <w:t>25</w:t>
            </w:r>
          </w:p>
        </w:tc>
      </w:tr>
    </w:tbl>
    <w:p w:rsidR="00E719DF" w:rsidRPr="004F606B" w:rsidRDefault="00E719DF" w:rsidP="00E719DF">
      <w:pPr>
        <w:jc w:val="both"/>
        <w:rPr>
          <w:spacing w:val="-2"/>
          <w:sz w:val="18"/>
          <w:szCs w:val="18"/>
        </w:rPr>
      </w:pPr>
      <w:r w:rsidRPr="004F606B">
        <w:rPr>
          <w:spacing w:val="-2"/>
          <w:sz w:val="18"/>
          <w:szCs w:val="18"/>
        </w:rPr>
        <w:t>Примечания: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25"/>
        <w:gridCol w:w="9179"/>
      </w:tblGrid>
      <w:tr w:rsidR="00E719DF" w:rsidRPr="004F606B" w:rsidTr="003E3866">
        <w:tc>
          <w:tcPr>
            <w:tcW w:w="534" w:type="dxa"/>
          </w:tcPr>
          <w:p w:rsidR="00E719DF" w:rsidRPr="004F606B" w:rsidRDefault="00E719DF" w:rsidP="003E3866">
            <w:pPr>
              <w:jc w:val="both"/>
              <w:rPr>
                <w:spacing w:val="-2"/>
                <w:sz w:val="18"/>
                <w:szCs w:val="18"/>
              </w:rPr>
            </w:pPr>
            <w:r w:rsidRPr="004F606B">
              <w:rPr>
                <w:spacing w:val="-2"/>
                <w:sz w:val="18"/>
                <w:szCs w:val="18"/>
              </w:rPr>
              <w:t>*</w:t>
            </w:r>
          </w:p>
        </w:tc>
        <w:tc>
          <w:tcPr>
            <w:tcW w:w="425" w:type="dxa"/>
          </w:tcPr>
          <w:p w:rsidR="00E719DF" w:rsidRPr="004F606B" w:rsidRDefault="00E719DF" w:rsidP="003E3866">
            <w:pPr>
              <w:jc w:val="both"/>
              <w:rPr>
                <w:spacing w:val="-2"/>
                <w:sz w:val="18"/>
                <w:szCs w:val="18"/>
              </w:rPr>
            </w:pPr>
            <w:r w:rsidRPr="004F606B">
              <w:rPr>
                <w:spacing w:val="-2"/>
                <w:sz w:val="18"/>
                <w:szCs w:val="18"/>
              </w:rPr>
              <w:t>-</w:t>
            </w:r>
          </w:p>
        </w:tc>
        <w:tc>
          <w:tcPr>
            <w:tcW w:w="9179" w:type="dxa"/>
          </w:tcPr>
          <w:p w:rsidR="00E719DF" w:rsidRPr="004F606B" w:rsidRDefault="00E719DF" w:rsidP="003E3866">
            <w:pPr>
              <w:jc w:val="both"/>
              <w:rPr>
                <w:spacing w:val="-2"/>
                <w:sz w:val="18"/>
                <w:szCs w:val="18"/>
              </w:rPr>
            </w:pPr>
            <w:r w:rsidRPr="004F606B">
              <w:rPr>
                <w:spacing w:val="-2"/>
                <w:sz w:val="18"/>
                <w:szCs w:val="18"/>
              </w:rPr>
              <w:t>в соответствии с нормами технического регулирования и (или) нормативами градостроительного проектирования;</w:t>
            </w:r>
          </w:p>
        </w:tc>
      </w:tr>
    </w:tbl>
    <w:p w:rsidR="00E719DF" w:rsidRPr="004F606B" w:rsidRDefault="00E719DF" w:rsidP="00E719DF">
      <w:pPr>
        <w:ind w:firstLine="709"/>
        <w:jc w:val="both"/>
        <w:rPr>
          <w:sz w:val="22"/>
          <w:szCs w:val="22"/>
        </w:rPr>
      </w:pPr>
    </w:p>
    <w:p w:rsidR="00E719DF" w:rsidRPr="004F606B" w:rsidRDefault="00E719DF" w:rsidP="00E719DF">
      <w:pPr>
        <w:ind w:firstLine="709"/>
        <w:jc w:val="both"/>
        <w:rPr>
          <w:sz w:val="22"/>
          <w:szCs w:val="22"/>
        </w:rPr>
      </w:pPr>
      <w:r w:rsidRPr="004F606B">
        <w:rPr>
          <w:sz w:val="22"/>
          <w:szCs w:val="22"/>
        </w:rPr>
        <w:t xml:space="preserve">Градостроительный </w:t>
      </w:r>
      <w:r w:rsidRPr="004627A3">
        <w:rPr>
          <w:sz w:val="22"/>
          <w:szCs w:val="22"/>
        </w:rPr>
        <w:t xml:space="preserve">план № </w:t>
      </w:r>
      <w:r w:rsidR="003846FA">
        <w:rPr>
          <w:sz w:val="22"/>
          <w:szCs w:val="22"/>
        </w:rPr>
        <w:t>РФ 74 4 22 2 04 2024 0121</w:t>
      </w:r>
      <w:r>
        <w:rPr>
          <w:sz w:val="22"/>
          <w:szCs w:val="22"/>
        </w:rPr>
        <w:t xml:space="preserve"> </w:t>
      </w:r>
      <w:r w:rsidRPr="004F606B">
        <w:rPr>
          <w:sz w:val="22"/>
          <w:szCs w:val="22"/>
        </w:rPr>
        <w:t>земельного участка с раз</w:t>
      </w:r>
      <w:r>
        <w:rPr>
          <w:sz w:val="22"/>
          <w:szCs w:val="22"/>
        </w:rPr>
        <w:t xml:space="preserve">решенным видом использования </w:t>
      </w:r>
      <w:r w:rsidRPr="001C5A4D">
        <w:rPr>
          <w:sz w:val="22"/>
          <w:szCs w:val="22"/>
        </w:rPr>
        <w:t xml:space="preserve">для </w:t>
      </w:r>
      <w:r w:rsidR="001C5A4D" w:rsidRPr="001C5A4D">
        <w:rPr>
          <w:sz w:val="22"/>
          <w:szCs w:val="22"/>
        </w:rPr>
        <w:t>ведения личного подсобного хозяйства</w:t>
      </w:r>
      <w:r w:rsidRPr="004F606B">
        <w:rPr>
          <w:sz w:val="22"/>
          <w:szCs w:val="22"/>
        </w:rPr>
        <w:t xml:space="preserve">, общей площадью </w:t>
      </w:r>
      <w:r>
        <w:rPr>
          <w:sz w:val="22"/>
          <w:szCs w:val="22"/>
        </w:rPr>
        <w:t>1500</w:t>
      </w:r>
      <w:r w:rsidRPr="004F606B">
        <w:rPr>
          <w:sz w:val="22"/>
          <w:szCs w:val="22"/>
        </w:rPr>
        <w:t xml:space="preserve"> кв.м., с кадастровым номером 74:19:</w:t>
      </w:r>
      <w:r w:rsidR="003846FA">
        <w:rPr>
          <w:sz w:val="22"/>
          <w:szCs w:val="22"/>
        </w:rPr>
        <w:t>0302001:318</w:t>
      </w:r>
      <w:r>
        <w:rPr>
          <w:sz w:val="22"/>
          <w:szCs w:val="22"/>
        </w:rPr>
        <w:t>.</w:t>
      </w:r>
    </w:p>
    <w:p w:rsidR="00E719DF" w:rsidRPr="004F606B" w:rsidRDefault="00E719DF" w:rsidP="00E719DF">
      <w:pPr>
        <w:ind w:firstLine="709"/>
        <w:jc w:val="both"/>
        <w:rPr>
          <w:sz w:val="22"/>
          <w:szCs w:val="22"/>
        </w:rPr>
      </w:pPr>
    </w:p>
    <w:p w:rsidR="00E719DF" w:rsidRPr="004F606B" w:rsidRDefault="00E719DF" w:rsidP="00E719DF">
      <w:pPr>
        <w:ind w:firstLine="709"/>
        <w:jc w:val="both"/>
        <w:rPr>
          <w:rStyle w:val="a3"/>
          <w:color w:val="333333"/>
          <w:sz w:val="22"/>
          <w:szCs w:val="22"/>
        </w:rPr>
      </w:pPr>
      <w:r w:rsidRPr="004F606B">
        <w:rPr>
          <w:rStyle w:val="a3"/>
          <w:color w:val="333333"/>
          <w:sz w:val="22"/>
          <w:szCs w:val="22"/>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E719DF" w:rsidRPr="004F606B" w:rsidRDefault="00E719DF" w:rsidP="00E719DF">
      <w:pPr>
        <w:ind w:firstLine="709"/>
        <w:jc w:val="both"/>
        <w:rPr>
          <w:rStyle w:val="a3"/>
          <w:color w:val="333333"/>
          <w:sz w:val="22"/>
          <w:szCs w:val="22"/>
        </w:rPr>
      </w:pPr>
    </w:p>
    <w:tbl>
      <w:tblPr>
        <w:tblStyle w:val="ad"/>
        <w:tblW w:w="10453" w:type="dxa"/>
        <w:tblLayout w:type="fixed"/>
        <w:tblLook w:val="04A0" w:firstRow="1" w:lastRow="0" w:firstColumn="1" w:lastColumn="0" w:noHBand="0" w:noVBand="1"/>
      </w:tblPr>
      <w:tblGrid>
        <w:gridCol w:w="1951"/>
        <w:gridCol w:w="1557"/>
        <w:gridCol w:w="1473"/>
        <w:gridCol w:w="1559"/>
        <w:gridCol w:w="1377"/>
        <w:gridCol w:w="2536"/>
      </w:tblGrid>
      <w:tr w:rsidR="00E719DF" w:rsidRPr="004F606B" w:rsidTr="003E3866">
        <w:tc>
          <w:tcPr>
            <w:tcW w:w="1951" w:type="dxa"/>
          </w:tcPr>
          <w:p w:rsidR="00E719DF" w:rsidRPr="004F606B" w:rsidRDefault="00E719DF" w:rsidP="003E3866">
            <w:pPr>
              <w:jc w:val="both"/>
              <w:rPr>
                <w:rStyle w:val="a3"/>
                <w:b w:val="0"/>
                <w:color w:val="333333"/>
                <w:sz w:val="18"/>
                <w:szCs w:val="18"/>
              </w:rPr>
            </w:pPr>
            <w:r w:rsidRPr="004F606B">
              <w:rPr>
                <w:color w:val="333333"/>
                <w:sz w:val="18"/>
                <w:szCs w:val="1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1557" w:type="dxa"/>
          </w:tcPr>
          <w:p w:rsidR="00E719DF" w:rsidRPr="004F606B" w:rsidRDefault="00E719DF" w:rsidP="003E3866">
            <w:pPr>
              <w:jc w:val="both"/>
              <w:rPr>
                <w:rStyle w:val="a3"/>
                <w:b w:val="0"/>
                <w:color w:val="333333"/>
                <w:sz w:val="18"/>
                <w:szCs w:val="18"/>
              </w:rPr>
            </w:pPr>
            <w:r w:rsidRPr="004F606B">
              <w:rPr>
                <w:color w:val="333333"/>
                <w:sz w:val="18"/>
                <w:szCs w:val="18"/>
              </w:rPr>
              <w:t>Предельная свободная мощность существующих сетей</w:t>
            </w:r>
          </w:p>
        </w:tc>
        <w:tc>
          <w:tcPr>
            <w:tcW w:w="1473" w:type="dxa"/>
          </w:tcPr>
          <w:p w:rsidR="00E719DF" w:rsidRPr="004F606B" w:rsidRDefault="00E719DF" w:rsidP="003E3866">
            <w:pPr>
              <w:jc w:val="both"/>
              <w:rPr>
                <w:rStyle w:val="a3"/>
                <w:b w:val="0"/>
                <w:color w:val="333333"/>
                <w:sz w:val="18"/>
                <w:szCs w:val="18"/>
              </w:rPr>
            </w:pPr>
            <w:r w:rsidRPr="004F606B">
              <w:rPr>
                <w:color w:val="333333"/>
                <w:sz w:val="18"/>
                <w:szCs w:val="18"/>
              </w:rPr>
              <w:t>Максимальная нагрузка</w:t>
            </w:r>
          </w:p>
        </w:tc>
        <w:tc>
          <w:tcPr>
            <w:tcW w:w="1559" w:type="dxa"/>
          </w:tcPr>
          <w:p w:rsidR="00E719DF" w:rsidRPr="004F606B" w:rsidRDefault="00E719DF" w:rsidP="003E3866">
            <w:pPr>
              <w:jc w:val="both"/>
              <w:rPr>
                <w:rStyle w:val="a3"/>
                <w:b w:val="0"/>
                <w:color w:val="333333"/>
                <w:sz w:val="18"/>
                <w:szCs w:val="18"/>
              </w:rPr>
            </w:pPr>
            <w:r w:rsidRPr="004F606B">
              <w:rPr>
                <w:color w:val="333333"/>
                <w:sz w:val="18"/>
                <w:szCs w:val="18"/>
              </w:rPr>
              <w:t>Сроки подключения объекта капитального строительства к сетям инженерно-технического обеспечения</w:t>
            </w:r>
          </w:p>
        </w:tc>
        <w:tc>
          <w:tcPr>
            <w:tcW w:w="1377" w:type="dxa"/>
          </w:tcPr>
          <w:p w:rsidR="00E719DF" w:rsidRPr="004F606B" w:rsidRDefault="00E719DF" w:rsidP="003E3866">
            <w:pPr>
              <w:jc w:val="both"/>
              <w:rPr>
                <w:rStyle w:val="a3"/>
                <w:b w:val="0"/>
                <w:color w:val="333333"/>
                <w:sz w:val="18"/>
                <w:szCs w:val="18"/>
              </w:rPr>
            </w:pPr>
            <w:r w:rsidRPr="004F606B">
              <w:rPr>
                <w:color w:val="333333"/>
                <w:sz w:val="18"/>
                <w:szCs w:val="18"/>
              </w:rPr>
              <w:t>Срок действия технических условий</w:t>
            </w:r>
          </w:p>
        </w:tc>
        <w:tc>
          <w:tcPr>
            <w:tcW w:w="2536" w:type="dxa"/>
          </w:tcPr>
          <w:p w:rsidR="00E719DF" w:rsidRPr="004F606B" w:rsidRDefault="00E719DF" w:rsidP="003E3866">
            <w:pPr>
              <w:jc w:val="both"/>
              <w:rPr>
                <w:rStyle w:val="a3"/>
                <w:b w:val="0"/>
                <w:color w:val="333333"/>
                <w:sz w:val="18"/>
                <w:szCs w:val="18"/>
              </w:rPr>
            </w:pPr>
            <w:r w:rsidRPr="004F606B">
              <w:rPr>
                <w:color w:val="333333"/>
                <w:sz w:val="18"/>
                <w:szCs w:val="18"/>
              </w:rPr>
              <w:t>Плата за подключение (технологическое присоединение) на дату опубликования указанного извещения</w:t>
            </w:r>
          </w:p>
        </w:tc>
      </w:tr>
      <w:tr w:rsidR="00E719DF" w:rsidRPr="004F606B" w:rsidTr="003E3866">
        <w:tc>
          <w:tcPr>
            <w:tcW w:w="1951" w:type="dxa"/>
          </w:tcPr>
          <w:p w:rsidR="00E719DF" w:rsidRPr="004F606B" w:rsidRDefault="00E719DF" w:rsidP="003E3866">
            <w:pPr>
              <w:jc w:val="both"/>
              <w:rPr>
                <w:rStyle w:val="a3"/>
                <w:b w:val="0"/>
                <w:color w:val="333333"/>
                <w:sz w:val="18"/>
                <w:szCs w:val="18"/>
              </w:rPr>
            </w:pPr>
            <w:r w:rsidRPr="004F606B">
              <w:rPr>
                <w:rStyle w:val="a3"/>
                <w:b w:val="0"/>
                <w:color w:val="333333"/>
                <w:sz w:val="18"/>
                <w:szCs w:val="18"/>
              </w:rPr>
              <w:t>Водоснабжение</w:t>
            </w:r>
          </w:p>
          <w:p w:rsidR="00E719DF" w:rsidRDefault="00E719DF" w:rsidP="003E3866">
            <w:pPr>
              <w:jc w:val="both"/>
              <w:rPr>
                <w:rStyle w:val="a3"/>
                <w:b w:val="0"/>
                <w:color w:val="333333"/>
                <w:sz w:val="18"/>
                <w:szCs w:val="18"/>
              </w:rPr>
            </w:pPr>
            <w:r>
              <w:rPr>
                <w:rStyle w:val="a3"/>
                <w:b w:val="0"/>
                <w:color w:val="333333"/>
                <w:sz w:val="18"/>
                <w:szCs w:val="18"/>
              </w:rPr>
              <w:t xml:space="preserve">Водоотведение </w:t>
            </w:r>
          </w:p>
          <w:p w:rsidR="00E719DF" w:rsidRPr="004F606B" w:rsidRDefault="003846FA" w:rsidP="003E3866">
            <w:pPr>
              <w:jc w:val="both"/>
              <w:rPr>
                <w:rStyle w:val="a3"/>
                <w:b w:val="0"/>
                <w:color w:val="333333"/>
                <w:sz w:val="18"/>
                <w:szCs w:val="18"/>
              </w:rPr>
            </w:pPr>
            <w:r>
              <w:rPr>
                <w:rStyle w:val="a3"/>
                <w:b w:val="0"/>
                <w:color w:val="333333"/>
                <w:sz w:val="18"/>
                <w:szCs w:val="18"/>
              </w:rPr>
              <w:t>ООО «Комфорт» от 07.03.2024г. № 19</w:t>
            </w:r>
          </w:p>
        </w:tc>
        <w:tc>
          <w:tcPr>
            <w:tcW w:w="8502" w:type="dxa"/>
            <w:gridSpan w:val="5"/>
          </w:tcPr>
          <w:p w:rsidR="00E719DF" w:rsidRPr="004F606B" w:rsidRDefault="00E719DF" w:rsidP="003E3866">
            <w:pPr>
              <w:jc w:val="both"/>
              <w:rPr>
                <w:rStyle w:val="a3"/>
                <w:b w:val="0"/>
                <w:color w:val="333333"/>
                <w:sz w:val="18"/>
                <w:szCs w:val="18"/>
              </w:rPr>
            </w:pPr>
            <w:r>
              <w:rPr>
                <w:rStyle w:val="a3"/>
                <w:b w:val="0"/>
                <w:color w:val="333333"/>
                <w:sz w:val="18"/>
                <w:szCs w:val="18"/>
              </w:rPr>
              <w:t>Технические условия на подключение к холодному водоснабжению и водоотведению отсутствуют.</w:t>
            </w:r>
          </w:p>
        </w:tc>
      </w:tr>
      <w:tr w:rsidR="00E719DF" w:rsidRPr="004F606B" w:rsidTr="003E3866">
        <w:tc>
          <w:tcPr>
            <w:tcW w:w="1951" w:type="dxa"/>
          </w:tcPr>
          <w:p w:rsidR="00E719DF" w:rsidRPr="004F606B" w:rsidRDefault="00E719DF" w:rsidP="003E3866">
            <w:pPr>
              <w:jc w:val="both"/>
              <w:rPr>
                <w:rStyle w:val="a3"/>
                <w:b w:val="0"/>
                <w:color w:val="333333"/>
                <w:sz w:val="18"/>
                <w:szCs w:val="18"/>
              </w:rPr>
            </w:pPr>
            <w:r w:rsidRPr="004F606B">
              <w:rPr>
                <w:rStyle w:val="a3"/>
                <w:b w:val="0"/>
                <w:color w:val="333333"/>
                <w:sz w:val="18"/>
                <w:szCs w:val="18"/>
              </w:rPr>
              <w:t xml:space="preserve">Газоснабжение - </w:t>
            </w:r>
          </w:p>
          <w:p w:rsidR="00E719DF" w:rsidRPr="004F606B" w:rsidRDefault="00E719DF" w:rsidP="003E3866">
            <w:pPr>
              <w:jc w:val="both"/>
              <w:rPr>
                <w:rStyle w:val="a3"/>
                <w:b w:val="0"/>
                <w:color w:val="333333"/>
                <w:sz w:val="18"/>
                <w:szCs w:val="18"/>
              </w:rPr>
            </w:pPr>
            <w:r w:rsidRPr="004F606B">
              <w:rPr>
                <w:rStyle w:val="a3"/>
                <w:b w:val="0"/>
                <w:color w:val="333333"/>
                <w:sz w:val="18"/>
                <w:szCs w:val="18"/>
              </w:rPr>
              <w:t>ООО «Классик»</w:t>
            </w:r>
          </w:p>
          <w:p w:rsidR="00E719DF" w:rsidRPr="004F606B" w:rsidRDefault="00E719DF" w:rsidP="003E3866">
            <w:pPr>
              <w:jc w:val="both"/>
              <w:rPr>
                <w:rStyle w:val="a3"/>
                <w:b w:val="0"/>
                <w:color w:val="333333"/>
                <w:sz w:val="18"/>
                <w:szCs w:val="18"/>
              </w:rPr>
            </w:pPr>
            <w:r w:rsidRPr="004F606B">
              <w:rPr>
                <w:rStyle w:val="a3"/>
                <w:b w:val="0"/>
                <w:color w:val="333333"/>
                <w:sz w:val="18"/>
                <w:szCs w:val="18"/>
              </w:rPr>
              <w:t xml:space="preserve">От </w:t>
            </w:r>
            <w:r w:rsidR="003846FA">
              <w:rPr>
                <w:rStyle w:val="a3"/>
                <w:b w:val="0"/>
                <w:color w:val="333333"/>
                <w:sz w:val="18"/>
                <w:szCs w:val="18"/>
              </w:rPr>
              <w:t>18.01.2024</w:t>
            </w:r>
          </w:p>
          <w:p w:rsidR="00E719DF" w:rsidRPr="004F606B" w:rsidRDefault="00E719DF" w:rsidP="003846FA">
            <w:pPr>
              <w:jc w:val="both"/>
              <w:rPr>
                <w:rStyle w:val="a3"/>
                <w:b w:val="0"/>
                <w:color w:val="333333"/>
                <w:sz w:val="18"/>
                <w:szCs w:val="18"/>
              </w:rPr>
            </w:pPr>
            <w:r w:rsidRPr="004F606B">
              <w:rPr>
                <w:rStyle w:val="a3"/>
                <w:b w:val="0"/>
                <w:color w:val="333333"/>
                <w:sz w:val="18"/>
                <w:szCs w:val="18"/>
              </w:rPr>
              <w:t xml:space="preserve">№ </w:t>
            </w:r>
            <w:r w:rsidR="003846FA">
              <w:rPr>
                <w:rStyle w:val="a3"/>
                <w:b w:val="0"/>
                <w:color w:val="333333"/>
                <w:sz w:val="18"/>
                <w:szCs w:val="18"/>
              </w:rPr>
              <w:t>152</w:t>
            </w:r>
          </w:p>
        </w:tc>
        <w:tc>
          <w:tcPr>
            <w:tcW w:w="8502" w:type="dxa"/>
            <w:gridSpan w:val="5"/>
          </w:tcPr>
          <w:p w:rsidR="00E719DF" w:rsidRPr="004F606B" w:rsidRDefault="003846FA" w:rsidP="003846FA">
            <w:pPr>
              <w:jc w:val="both"/>
              <w:rPr>
                <w:rStyle w:val="a3"/>
                <w:b w:val="0"/>
                <w:color w:val="333333"/>
                <w:sz w:val="18"/>
                <w:szCs w:val="18"/>
              </w:rPr>
            </w:pPr>
            <w:r>
              <w:rPr>
                <w:rStyle w:val="a3"/>
                <w:b w:val="0"/>
                <w:color w:val="333333"/>
                <w:sz w:val="18"/>
                <w:szCs w:val="18"/>
              </w:rPr>
              <w:t>Техническая возможность подключения к сети газораспределения отсутствует</w:t>
            </w:r>
          </w:p>
        </w:tc>
      </w:tr>
      <w:tr w:rsidR="00E719DF" w:rsidRPr="004F606B" w:rsidTr="003E3866">
        <w:tc>
          <w:tcPr>
            <w:tcW w:w="1951" w:type="dxa"/>
          </w:tcPr>
          <w:p w:rsidR="00E719DF" w:rsidRPr="004F606B" w:rsidRDefault="00E719DF" w:rsidP="003E3866">
            <w:pPr>
              <w:tabs>
                <w:tab w:val="left" w:pos="6150"/>
              </w:tabs>
              <w:jc w:val="both"/>
              <w:rPr>
                <w:color w:val="000000" w:themeColor="text1"/>
                <w:sz w:val="18"/>
                <w:szCs w:val="18"/>
              </w:rPr>
            </w:pPr>
            <w:r w:rsidRPr="004F606B">
              <w:rPr>
                <w:rStyle w:val="a3"/>
                <w:b w:val="0"/>
                <w:color w:val="333333"/>
                <w:sz w:val="18"/>
                <w:szCs w:val="18"/>
              </w:rPr>
              <w:t xml:space="preserve">Электроснабжение - </w:t>
            </w:r>
          </w:p>
          <w:p w:rsidR="00E719DF" w:rsidRPr="004F606B" w:rsidRDefault="00E719DF" w:rsidP="003E3866">
            <w:pPr>
              <w:tabs>
                <w:tab w:val="left" w:pos="6150"/>
              </w:tabs>
              <w:jc w:val="both"/>
              <w:rPr>
                <w:color w:val="000000" w:themeColor="text1"/>
                <w:sz w:val="18"/>
                <w:szCs w:val="18"/>
              </w:rPr>
            </w:pPr>
            <w:r w:rsidRPr="004F606B">
              <w:rPr>
                <w:color w:val="000000" w:themeColor="text1"/>
                <w:sz w:val="18"/>
                <w:szCs w:val="18"/>
              </w:rPr>
              <w:t>ЦЭС МРСК Урала</w:t>
            </w:r>
          </w:p>
          <w:p w:rsidR="00E719DF" w:rsidRPr="004F606B" w:rsidRDefault="00E719DF" w:rsidP="003E3866">
            <w:pPr>
              <w:jc w:val="both"/>
              <w:rPr>
                <w:rStyle w:val="a3"/>
                <w:b w:val="0"/>
                <w:color w:val="333333"/>
                <w:sz w:val="18"/>
                <w:szCs w:val="18"/>
              </w:rPr>
            </w:pPr>
            <w:r w:rsidRPr="004F606B">
              <w:rPr>
                <w:rStyle w:val="a3"/>
                <w:b w:val="0"/>
                <w:color w:val="333333"/>
                <w:sz w:val="18"/>
                <w:szCs w:val="18"/>
              </w:rPr>
              <w:t xml:space="preserve">от </w:t>
            </w:r>
            <w:r w:rsidR="003846FA">
              <w:rPr>
                <w:rStyle w:val="a3"/>
                <w:b w:val="0"/>
                <w:color w:val="333333"/>
                <w:sz w:val="18"/>
                <w:szCs w:val="18"/>
              </w:rPr>
              <w:t>15.01.2024</w:t>
            </w:r>
          </w:p>
          <w:p w:rsidR="00E719DF" w:rsidRPr="004F606B" w:rsidRDefault="00E719DF" w:rsidP="003E3866">
            <w:pPr>
              <w:jc w:val="both"/>
              <w:rPr>
                <w:rStyle w:val="a3"/>
                <w:b w:val="0"/>
                <w:color w:val="333333"/>
                <w:sz w:val="18"/>
                <w:szCs w:val="18"/>
              </w:rPr>
            </w:pPr>
            <w:r w:rsidRPr="004F606B">
              <w:rPr>
                <w:rStyle w:val="a3"/>
                <w:b w:val="0"/>
                <w:color w:val="333333"/>
                <w:sz w:val="18"/>
                <w:szCs w:val="18"/>
              </w:rPr>
              <w:t xml:space="preserve">№ </w:t>
            </w:r>
            <w:r w:rsidR="003846FA">
              <w:rPr>
                <w:rStyle w:val="a3"/>
                <w:b w:val="0"/>
                <w:color w:val="333333"/>
                <w:sz w:val="18"/>
                <w:szCs w:val="18"/>
              </w:rPr>
              <w:t>ЧЭ/ЦЭС/01-22.1/567</w:t>
            </w:r>
          </w:p>
        </w:tc>
        <w:tc>
          <w:tcPr>
            <w:tcW w:w="8502" w:type="dxa"/>
            <w:gridSpan w:val="5"/>
          </w:tcPr>
          <w:p w:rsidR="00E719DF" w:rsidRDefault="00E719DF" w:rsidP="003E3866">
            <w:pPr>
              <w:jc w:val="both"/>
              <w:rPr>
                <w:rStyle w:val="a3"/>
                <w:b w:val="0"/>
                <w:color w:val="333333"/>
                <w:sz w:val="18"/>
                <w:szCs w:val="18"/>
              </w:rPr>
            </w:pPr>
            <w:r w:rsidRPr="004F606B">
              <w:rPr>
                <w:rStyle w:val="a3"/>
                <w:b w:val="0"/>
                <w:color w:val="333333"/>
                <w:sz w:val="18"/>
                <w:szCs w:val="18"/>
              </w:rPr>
              <w:t>Технологическое присоединение к электрическим сетям возможно и будет осуществлено после подачи заявки на технологическое присоединение. Порядок технологического присоединения к электрическим сетям устанавливается – Федеральным Законом «Об электроэнергетике» от 26.03.2</w:t>
            </w:r>
            <w:r>
              <w:rPr>
                <w:rStyle w:val="a3"/>
                <w:b w:val="0"/>
                <w:color w:val="333333"/>
                <w:sz w:val="18"/>
                <w:szCs w:val="18"/>
              </w:rPr>
              <w:t>0</w:t>
            </w:r>
            <w:r w:rsidRPr="004F606B">
              <w:rPr>
                <w:rStyle w:val="a3"/>
                <w:b w:val="0"/>
                <w:color w:val="333333"/>
                <w:sz w:val="18"/>
                <w:szCs w:val="18"/>
              </w:rPr>
              <w:t>03 №35-ФЗ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p>
          <w:p w:rsidR="003846FA" w:rsidRPr="004F606B" w:rsidRDefault="003846FA" w:rsidP="003E3866">
            <w:pPr>
              <w:jc w:val="both"/>
              <w:rPr>
                <w:rStyle w:val="a3"/>
                <w:b w:val="0"/>
                <w:color w:val="333333"/>
                <w:sz w:val="18"/>
                <w:szCs w:val="18"/>
              </w:rPr>
            </w:pPr>
          </w:p>
        </w:tc>
      </w:tr>
      <w:tr w:rsidR="00E719DF" w:rsidRPr="004F606B" w:rsidTr="003E3866">
        <w:tc>
          <w:tcPr>
            <w:tcW w:w="1951" w:type="dxa"/>
          </w:tcPr>
          <w:p w:rsidR="00E719DF" w:rsidRDefault="00E719DF" w:rsidP="003E3866">
            <w:pPr>
              <w:tabs>
                <w:tab w:val="left" w:pos="6150"/>
              </w:tabs>
              <w:jc w:val="both"/>
              <w:rPr>
                <w:rStyle w:val="a3"/>
                <w:b w:val="0"/>
                <w:color w:val="333333"/>
                <w:sz w:val="18"/>
                <w:szCs w:val="18"/>
              </w:rPr>
            </w:pPr>
            <w:r>
              <w:rPr>
                <w:rStyle w:val="a3"/>
                <w:b w:val="0"/>
                <w:color w:val="333333"/>
                <w:sz w:val="18"/>
                <w:szCs w:val="18"/>
              </w:rPr>
              <w:t>Теплоснабжение</w:t>
            </w:r>
          </w:p>
          <w:p w:rsidR="00E719DF" w:rsidRDefault="003846FA" w:rsidP="00E719DF">
            <w:pPr>
              <w:tabs>
                <w:tab w:val="left" w:pos="6150"/>
              </w:tabs>
              <w:jc w:val="both"/>
              <w:rPr>
                <w:rStyle w:val="a3"/>
                <w:b w:val="0"/>
                <w:color w:val="333333"/>
                <w:sz w:val="18"/>
                <w:szCs w:val="18"/>
              </w:rPr>
            </w:pPr>
            <w:r>
              <w:rPr>
                <w:rStyle w:val="a3"/>
                <w:b w:val="0"/>
                <w:color w:val="333333"/>
                <w:sz w:val="18"/>
                <w:szCs w:val="18"/>
              </w:rPr>
              <w:t>АО «Челяоблкоммунэнерго» от 22.01.2024, № 10/126</w:t>
            </w:r>
          </w:p>
          <w:p w:rsidR="003846FA" w:rsidRPr="004F606B" w:rsidRDefault="003846FA" w:rsidP="00E719DF">
            <w:pPr>
              <w:tabs>
                <w:tab w:val="left" w:pos="6150"/>
              </w:tabs>
              <w:jc w:val="both"/>
              <w:rPr>
                <w:rStyle w:val="a3"/>
                <w:b w:val="0"/>
                <w:color w:val="333333"/>
                <w:sz w:val="18"/>
                <w:szCs w:val="18"/>
              </w:rPr>
            </w:pPr>
          </w:p>
        </w:tc>
        <w:tc>
          <w:tcPr>
            <w:tcW w:w="8502" w:type="dxa"/>
            <w:gridSpan w:val="5"/>
          </w:tcPr>
          <w:p w:rsidR="00E719DF" w:rsidRPr="004F606B" w:rsidRDefault="00E719DF" w:rsidP="003E3866">
            <w:pPr>
              <w:jc w:val="both"/>
              <w:rPr>
                <w:rStyle w:val="a3"/>
                <w:b w:val="0"/>
                <w:color w:val="333333"/>
                <w:sz w:val="18"/>
                <w:szCs w:val="18"/>
              </w:rPr>
            </w:pPr>
            <w:r w:rsidRPr="00596B0B">
              <w:rPr>
                <w:rStyle w:val="a3"/>
                <w:b w:val="0"/>
                <w:color w:val="333333"/>
                <w:sz w:val="18"/>
                <w:szCs w:val="18"/>
              </w:rPr>
              <w:t xml:space="preserve">Технические условия на подключение к </w:t>
            </w:r>
            <w:r>
              <w:rPr>
                <w:rStyle w:val="a3"/>
                <w:b w:val="0"/>
                <w:color w:val="333333"/>
                <w:sz w:val="18"/>
                <w:szCs w:val="18"/>
              </w:rPr>
              <w:t>сетям теплоснабжения отсутствуют</w:t>
            </w:r>
            <w:r w:rsidRPr="00596B0B">
              <w:rPr>
                <w:rStyle w:val="a3"/>
                <w:b w:val="0"/>
                <w:color w:val="333333"/>
                <w:sz w:val="18"/>
                <w:szCs w:val="18"/>
              </w:rPr>
              <w:t>.</w:t>
            </w:r>
          </w:p>
        </w:tc>
      </w:tr>
    </w:tbl>
    <w:p w:rsidR="00E719DF" w:rsidRPr="004F606B" w:rsidRDefault="00E719DF" w:rsidP="00E719DF">
      <w:pPr>
        <w:ind w:firstLine="709"/>
        <w:jc w:val="both"/>
        <w:rPr>
          <w:b/>
          <w:sz w:val="22"/>
          <w:szCs w:val="22"/>
        </w:rPr>
      </w:pPr>
    </w:p>
    <w:p w:rsidR="00722662" w:rsidRPr="00153667" w:rsidRDefault="00722662" w:rsidP="00722662">
      <w:pPr>
        <w:ind w:firstLine="709"/>
        <w:jc w:val="both"/>
        <w:rPr>
          <w:sz w:val="22"/>
          <w:szCs w:val="22"/>
        </w:rPr>
      </w:pPr>
      <w:r w:rsidRPr="00153667">
        <w:rPr>
          <w:b/>
          <w:sz w:val="22"/>
          <w:szCs w:val="22"/>
        </w:rPr>
        <w:t>Начальная цена лота (</w:t>
      </w:r>
      <w:r w:rsidRPr="00153667">
        <w:rPr>
          <w:b/>
          <w:sz w:val="22"/>
          <w:szCs w:val="22"/>
          <w:u w:val="single"/>
        </w:rPr>
        <w:t>цена продажи земельного участка</w:t>
      </w:r>
      <w:r w:rsidRPr="00153667">
        <w:rPr>
          <w:b/>
          <w:sz w:val="22"/>
          <w:szCs w:val="22"/>
        </w:rPr>
        <w:t>)</w:t>
      </w:r>
      <w:r w:rsidRPr="00153667">
        <w:rPr>
          <w:sz w:val="22"/>
          <w:szCs w:val="22"/>
        </w:rPr>
        <w:t xml:space="preserve"> – </w:t>
      </w:r>
      <w:r>
        <w:rPr>
          <w:sz w:val="22"/>
          <w:szCs w:val="22"/>
        </w:rPr>
        <w:t>915 765</w:t>
      </w:r>
      <w:r w:rsidRPr="00153667">
        <w:rPr>
          <w:sz w:val="22"/>
          <w:szCs w:val="22"/>
        </w:rPr>
        <w:t xml:space="preserve"> руб. (</w:t>
      </w:r>
      <w:r>
        <w:rPr>
          <w:sz w:val="22"/>
          <w:szCs w:val="22"/>
        </w:rPr>
        <w:t xml:space="preserve">девятьсот пятнадцать  тысяч семьсот шестьдесят пять </w:t>
      </w:r>
      <w:r w:rsidRPr="003A3D2E">
        <w:rPr>
          <w:sz w:val="22"/>
          <w:szCs w:val="22"/>
        </w:rPr>
        <w:t>рублей</w:t>
      </w:r>
      <w:r>
        <w:rPr>
          <w:sz w:val="22"/>
          <w:szCs w:val="22"/>
        </w:rPr>
        <w:t>), что составляет 100% от кадастровой стоимости земельного участка;</w:t>
      </w:r>
    </w:p>
    <w:p w:rsidR="00722662" w:rsidRPr="00153667" w:rsidRDefault="00722662" w:rsidP="00722662">
      <w:pPr>
        <w:ind w:firstLine="709"/>
        <w:jc w:val="both"/>
        <w:rPr>
          <w:sz w:val="22"/>
          <w:szCs w:val="22"/>
        </w:rPr>
      </w:pPr>
      <w:r w:rsidRPr="00153667">
        <w:rPr>
          <w:b/>
          <w:sz w:val="22"/>
          <w:szCs w:val="22"/>
        </w:rPr>
        <w:t>Шаг аукциона</w:t>
      </w:r>
      <w:r w:rsidRPr="00153667">
        <w:rPr>
          <w:sz w:val="22"/>
          <w:szCs w:val="22"/>
        </w:rPr>
        <w:t xml:space="preserve"> – </w:t>
      </w:r>
      <w:r>
        <w:rPr>
          <w:sz w:val="22"/>
          <w:szCs w:val="22"/>
        </w:rPr>
        <w:t>27 472</w:t>
      </w:r>
      <w:r w:rsidRPr="00153667">
        <w:rPr>
          <w:sz w:val="22"/>
          <w:szCs w:val="22"/>
        </w:rPr>
        <w:t xml:space="preserve"> руб. </w:t>
      </w:r>
      <w:r>
        <w:rPr>
          <w:sz w:val="22"/>
          <w:szCs w:val="22"/>
        </w:rPr>
        <w:t xml:space="preserve">95 копеек </w:t>
      </w:r>
      <w:r w:rsidRPr="00153667">
        <w:rPr>
          <w:sz w:val="22"/>
          <w:szCs w:val="22"/>
        </w:rPr>
        <w:t>(</w:t>
      </w:r>
      <w:r w:rsidRPr="00E719DF">
        <w:rPr>
          <w:sz w:val="22"/>
          <w:szCs w:val="22"/>
        </w:rPr>
        <w:t xml:space="preserve">двадцать </w:t>
      </w:r>
      <w:r>
        <w:rPr>
          <w:sz w:val="22"/>
          <w:szCs w:val="22"/>
        </w:rPr>
        <w:t>семь</w:t>
      </w:r>
      <w:r w:rsidRPr="00E719DF">
        <w:rPr>
          <w:sz w:val="22"/>
          <w:szCs w:val="22"/>
        </w:rPr>
        <w:t xml:space="preserve"> тысяч </w:t>
      </w:r>
      <w:r>
        <w:rPr>
          <w:sz w:val="22"/>
          <w:szCs w:val="22"/>
        </w:rPr>
        <w:t>четыреста семьдесят два рубля</w:t>
      </w:r>
      <w:r w:rsidRPr="00E719DF">
        <w:rPr>
          <w:sz w:val="22"/>
          <w:szCs w:val="22"/>
        </w:rPr>
        <w:t xml:space="preserve"> </w:t>
      </w:r>
      <w:r>
        <w:rPr>
          <w:sz w:val="22"/>
          <w:szCs w:val="22"/>
        </w:rPr>
        <w:t>девяносто пять</w:t>
      </w:r>
      <w:r w:rsidRPr="00E719DF">
        <w:rPr>
          <w:sz w:val="22"/>
          <w:szCs w:val="22"/>
        </w:rPr>
        <w:t xml:space="preserve"> копеек</w:t>
      </w:r>
      <w:r>
        <w:rPr>
          <w:sz w:val="22"/>
          <w:szCs w:val="22"/>
        </w:rPr>
        <w:t>), установлен в пределах 3% начальной цены лота;</w:t>
      </w:r>
    </w:p>
    <w:p w:rsidR="00722662" w:rsidRPr="00153667" w:rsidRDefault="00722662" w:rsidP="00722662">
      <w:pPr>
        <w:ind w:firstLine="709"/>
        <w:jc w:val="both"/>
        <w:rPr>
          <w:sz w:val="22"/>
          <w:szCs w:val="22"/>
        </w:rPr>
      </w:pPr>
      <w:r w:rsidRPr="00153667">
        <w:rPr>
          <w:b/>
          <w:sz w:val="22"/>
          <w:szCs w:val="22"/>
        </w:rPr>
        <w:t>Задаток для участия в аукционе</w:t>
      </w:r>
      <w:r w:rsidRPr="00153667">
        <w:rPr>
          <w:sz w:val="22"/>
          <w:szCs w:val="22"/>
        </w:rPr>
        <w:t xml:space="preserve"> – </w:t>
      </w:r>
      <w:r>
        <w:rPr>
          <w:sz w:val="22"/>
          <w:szCs w:val="22"/>
        </w:rPr>
        <w:t xml:space="preserve">91 576 </w:t>
      </w:r>
      <w:r w:rsidRPr="00153667">
        <w:rPr>
          <w:sz w:val="22"/>
          <w:szCs w:val="22"/>
        </w:rPr>
        <w:t>руб.</w:t>
      </w:r>
      <w:r>
        <w:rPr>
          <w:sz w:val="22"/>
          <w:szCs w:val="22"/>
        </w:rPr>
        <w:t xml:space="preserve"> 50 копеек</w:t>
      </w:r>
      <w:r w:rsidRPr="00153667">
        <w:rPr>
          <w:sz w:val="22"/>
          <w:szCs w:val="22"/>
        </w:rPr>
        <w:t xml:space="preserve"> (</w:t>
      </w:r>
      <w:r>
        <w:rPr>
          <w:sz w:val="22"/>
          <w:szCs w:val="22"/>
        </w:rPr>
        <w:t>девяносто одна</w:t>
      </w:r>
      <w:r w:rsidRPr="00E719DF">
        <w:rPr>
          <w:sz w:val="22"/>
          <w:szCs w:val="22"/>
        </w:rPr>
        <w:t xml:space="preserve"> тысяч</w:t>
      </w:r>
      <w:r>
        <w:rPr>
          <w:sz w:val="22"/>
          <w:szCs w:val="22"/>
        </w:rPr>
        <w:t>а</w:t>
      </w:r>
      <w:r w:rsidRPr="00E719DF">
        <w:rPr>
          <w:sz w:val="22"/>
          <w:szCs w:val="22"/>
        </w:rPr>
        <w:t xml:space="preserve"> </w:t>
      </w:r>
      <w:r>
        <w:rPr>
          <w:sz w:val="22"/>
          <w:szCs w:val="22"/>
        </w:rPr>
        <w:t>пятьсот семьдесят шесть рублей  пятьдесят</w:t>
      </w:r>
      <w:r w:rsidRPr="00E719DF">
        <w:rPr>
          <w:sz w:val="22"/>
          <w:szCs w:val="22"/>
        </w:rPr>
        <w:t xml:space="preserve"> копеек</w:t>
      </w:r>
      <w:r>
        <w:rPr>
          <w:sz w:val="22"/>
          <w:szCs w:val="22"/>
        </w:rPr>
        <w:t>), что составляет 10% от начальной цены лота.</w:t>
      </w:r>
    </w:p>
    <w:p w:rsidR="00722662" w:rsidRDefault="00722662" w:rsidP="00722662">
      <w:pPr>
        <w:pStyle w:val="ConsPlusNormal"/>
        <w:widowControl/>
        <w:tabs>
          <w:tab w:val="left" w:pos="567"/>
          <w:tab w:val="left" w:pos="709"/>
          <w:tab w:val="left" w:pos="3930"/>
        </w:tabs>
        <w:ind w:firstLine="709"/>
        <w:jc w:val="both"/>
        <w:rPr>
          <w:rFonts w:ascii="Times New Roman" w:hAnsi="Times New Roman" w:cs="Times New Roman"/>
          <w:sz w:val="22"/>
          <w:szCs w:val="22"/>
        </w:rPr>
      </w:pPr>
      <w:r w:rsidRPr="00153667">
        <w:rPr>
          <w:rFonts w:ascii="Times New Roman" w:hAnsi="Times New Roman" w:cs="Times New Roman"/>
          <w:sz w:val="22"/>
          <w:szCs w:val="22"/>
        </w:rPr>
        <w:t>Задаток вносится на сч</w:t>
      </w:r>
      <w:r>
        <w:rPr>
          <w:rFonts w:ascii="Times New Roman" w:hAnsi="Times New Roman" w:cs="Times New Roman"/>
          <w:sz w:val="22"/>
          <w:szCs w:val="22"/>
        </w:rPr>
        <w:t xml:space="preserve">ет Оператора торговой площадки. </w:t>
      </w:r>
    </w:p>
    <w:p w:rsidR="003846FA" w:rsidRPr="00C174AA" w:rsidRDefault="003846FA" w:rsidP="00722662">
      <w:pPr>
        <w:pStyle w:val="ConsPlusNormal"/>
        <w:widowControl/>
        <w:tabs>
          <w:tab w:val="left" w:pos="567"/>
          <w:tab w:val="left" w:pos="709"/>
          <w:tab w:val="left" w:pos="3930"/>
        </w:tabs>
        <w:ind w:firstLine="709"/>
        <w:jc w:val="both"/>
        <w:rPr>
          <w:rStyle w:val="a3"/>
          <w:rFonts w:ascii="Times New Roman" w:hAnsi="Times New Roman" w:cs="Times New Roman"/>
          <w:b w:val="0"/>
          <w:bCs w:val="0"/>
          <w:sz w:val="22"/>
          <w:szCs w:val="22"/>
        </w:rPr>
      </w:pPr>
    </w:p>
    <w:p w:rsidR="00E719DF" w:rsidRPr="00153667" w:rsidRDefault="00E719DF" w:rsidP="00E719DF">
      <w:pPr>
        <w:pStyle w:val="ConsPlusNormal"/>
        <w:widowControl/>
        <w:tabs>
          <w:tab w:val="left" w:pos="567"/>
          <w:tab w:val="left" w:pos="709"/>
          <w:tab w:val="left" w:pos="3930"/>
        </w:tabs>
        <w:ind w:firstLine="709"/>
        <w:jc w:val="both"/>
        <w:rPr>
          <w:rFonts w:ascii="Times New Roman" w:hAnsi="Times New Roman" w:cs="Times New Roman"/>
          <w:sz w:val="22"/>
          <w:szCs w:val="22"/>
        </w:rPr>
      </w:pPr>
      <w:r w:rsidRPr="00153667">
        <w:rPr>
          <w:rStyle w:val="a3"/>
          <w:rFonts w:ascii="Times New Roman" w:hAnsi="Times New Roman" w:cs="Times New Roman"/>
          <w:sz w:val="22"/>
          <w:szCs w:val="22"/>
        </w:rPr>
        <w:t>Существенные условия договора купли-продажи земельного участка:</w:t>
      </w:r>
    </w:p>
    <w:p w:rsidR="00E719DF" w:rsidRPr="00153667" w:rsidRDefault="00E719DF" w:rsidP="00E719DF">
      <w:pPr>
        <w:pStyle w:val="a5"/>
        <w:shd w:val="clear" w:color="auto" w:fill="FFFFFF"/>
        <w:spacing w:before="0" w:beforeAutospacing="0" w:after="0" w:afterAutospacing="0"/>
        <w:ind w:firstLine="709"/>
        <w:rPr>
          <w:sz w:val="22"/>
          <w:szCs w:val="22"/>
        </w:rPr>
      </w:pPr>
      <w:r w:rsidRPr="00153667">
        <w:rPr>
          <w:sz w:val="22"/>
          <w:szCs w:val="22"/>
        </w:rPr>
        <w:t xml:space="preserve">1. Земельный участок предоставляется для </w:t>
      </w:r>
      <w:r>
        <w:rPr>
          <w:sz w:val="22"/>
          <w:szCs w:val="22"/>
        </w:rPr>
        <w:t>ведения личного подсобного хозяйства</w:t>
      </w:r>
      <w:r w:rsidRPr="00153667">
        <w:rPr>
          <w:sz w:val="22"/>
          <w:szCs w:val="22"/>
        </w:rPr>
        <w:t>.</w:t>
      </w:r>
    </w:p>
    <w:p w:rsidR="00E719DF" w:rsidRPr="00153667" w:rsidRDefault="00E719DF" w:rsidP="00E719DF">
      <w:pPr>
        <w:widowControl/>
        <w:ind w:firstLine="709"/>
        <w:jc w:val="both"/>
        <w:rPr>
          <w:rFonts w:eastAsiaTheme="minorHAnsi"/>
          <w:sz w:val="22"/>
          <w:szCs w:val="22"/>
          <w:lang w:eastAsia="en-US"/>
        </w:rPr>
      </w:pPr>
      <w:r w:rsidRPr="00153667">
        <w:rPr>
          <w:sz w:val="22"/>
          <w:szCs w:val="22"/>
        </w:rPr>
        <w:t>2. Организатор торгов</w:t>
      </w:r>
      <w:r w:rsidRPr="00153667">
        <w:rPr>
          <w:rFonts w:eastAsiaTheme="minorHAnsi"/>
          <w:sz w:val="22"/>
          <w:szCs w:val="22"/>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10 (десять) дней со дня размещения информации о результатах аукциона на официальном сайте.</w:t>
      </w:r>
    </w:p>
    <w:p w:rsidR="00E719DF" w:rsidRDefault="00E719DF" w:rsidP="00E719DF">
      <w:pPr>
        <w:pStyle w:val="a5"/>
        <w:shd w:val="clear" w:color="auto" w:fill="FFFFFF"/>
        <w:spacing w:before="0" w:beforeAutospacing="0" w:after="0" w:afterAutospacing="0"/>
        <w:ind w:firstLine="709"/>
        <w:jc w:val="both"/>
        <w:rPr>
          <w:sz w:val="22"/>
          <w:szCs w:val="22"/>
        </w:rPr>
      </w:pPr>
      <w:r w:rsidRPr="00153667">
        <w:rPr>
          <w:sz w:val="22"/>
          <w:szCs w:val="22"/>
        </w:rPr>
        <w:t>3. Оплата за земельный участок производится в течение 15 (пятнадцати) рабочих дней со дня заключения договора купли-продажи путем перечисления денежных средств на расчетный счет, указанный в договоре купли-продажи.</w:t>
      </w:r>
    </w:p>
    <w:p w:rsidR="003846FA" w:rsidRDefault="003846FA" w:rsidP="00E719DF">
      <w:pPr>
        <w:pStyle w:val="a5"/>
        <w:shd w:val="clear" w:color="auto" w:fill="FFFFFF"/>
        <w:spacing w:before="0" w:beforeAutospacing="0" w:after="0" w:afterAutospacing="0"/>
        <w:ind w:firstLine="709"/>
        <w:jc w:val="both"/>
        <w:rPr>
          <w:sz w:val="22"/>
          <w:szCs w:val="22"/>
        </w:rPr>
      </w:pPr>
    </w:p>
    <w:p w:rsidR="003846FA" w:rsidRPr="00153667" w:rsidRDefault="003846FA" w:rsidP="003846FA">
      <w:pPr>
        <w:tabs>
          <w:tab w:val="left" w:pos="0"/>
          <w:tab w:val="left" w:pos="9923"/>
        </w:tabs>
        <w:ind w:right="-97" w:firstLine="709"/>
        <w:jc w:val="both"/>
        <w:rPr>
          <w:b/>
          <w:sz w:val="22"/>
          <w:szCs w:val="22"/>
          <w:u w:val="single"/>
        </w:rPr>
      </w:pPr>
      <w:r w:rsidRPr="00153667">
        <w:rPr>
          <w:sz w:val="22"/>
          <w:szCs w:val="22"/>
          <w:u w:val="single"/>
        </w:rPr>
        <w:t xml:space="preserve">ЛОТ № </w:t>
      </w:r>
      <w:r w:rsidR="00874433">
        <w:rPr>
          <w:sz w:val="22"/>
          <w:szCs w:val="22"/>
          <w:u w:val="single"/>
        </w:rPr>
        <w:t>3</w:t>
      </w:r>
      <w:r w:rsidRPr="00153667">
        <w:rPr>
          <w:sz w:val="22"/>
          <w:szCs w:val="22"/>
          <w:u w:val="single"/>
        </w:rPr>
        <w:t>:</w:t>
      </w:r>
    </w:p>
    <w:p w:rsidR="003846FA" w:rsidRPr="00E719DF" w:rsidRDefault="003846FA" w:rsidP="003846FA">
      <w:pPr>
        <w:tabs>
          <w:tab w:val="left" w:pos="0"/>
          <w:tab w:val="left" w:pos="9923"/>
        </w:tabs>
        <w:ind w:right="-97" w:firstLine="709"/>
        <w:jc w:val="both"/>
        <w:rPr>
          <w:sz w:val="22"/>
          <w:szCs w:val="22"/>
        </w:rPr>
      </w:pPr>
      <w:r w:rsidRPr="00153667">
        <w:rPr>
          <w:b/>
          <w:sz w:val="22"/>
          <w:szCs w:val="22"/>
        </w:rPr>
        <w:t xml:space="preserve">Основание проведения аукциона: </w:t>
      </w:r>
      <w:r w:rsidRPr="00E719DF">
        <w:rPr>
          <w:sz w:val="22"/>
          <w:szCs w:val="22"/>
        </w:rPr>
        <w:t xml:space="preserve">распоряжение Администрации Долгодеревенского сельского поселения Сосновского муниципального района </w:t>
      </w:r>
      <w:r w:rsidRPr="000231A0">
        <w:rPr>
          <w:sz w:val="22"/>
          <w:szCs w:val="22"/>
        </w:rPr>
        <w:t xml:space="preserve">от </w:t>
      </w:r>
      <w:r w:rsidR="00BD5867" w:rsidRPr="00BD5867">
        <w:rPr>
          <w:sz w:val="22"/>
          <w:szCs w:val="22"/>
        </w:rPr>
        <w:t>15.03.2024</w:t>
      </w:r>
      <w:r w:rsidRPr="00BD5867">
        <w:rPr>
          <w:sz w:val="22"/>
          <w:szCs w:val="22"/>
        </w:rPr>
        <w:t xml:space="preserve"> № </w:t>
      </w:r>
      <w:r w:rsidR="00BD5867" w:rsidRPr="00BD5867">
        <w:rPr>
          <w:sz w:val="22"/>
          <w:szCs w:val="22"/>
        </w:rPr>
        <w:t>19</w:t>
      </w:r>
      <w:r w:rsidRPr="00BD5867">
        <w:rPr>
          <w:sz w:val="22"/>
          <w:szCs w:val="22"/>
        </w:rPr>
        <w:t xml:space="preserve"> </w:t>
      </w:r>
      <w:r w:rsidRPr="00E719DF">
        <w:rPr>
          <w:sz w:val="22"/>
          <w:szCs w:val="22"/>
        </w:rPr>
        <w:t xml:space="preserve">«О продаже на аукционе </w:t>
      </w:r>
      <w:r>
        <w:rPr>
          <w:sz w:val="22"/>
          <w:szCs w:val="22"/>
        </w:rPr>
        <w:t xml:space="preserve">в электронной форме </w:t>
      </w:r>
      <w:r w:rsidRPr="00E719DF">
        <w:rPr>
          <w:sz w:val="22"/>
          <w:szCs w:val="22"/>
        </w:rPr>
        <w:t>в собственност</w:t>
      </w:r>
      <w:r w:rsidR="00874433">
        <w:rPr>
          <w:sz w:val="22"/>
          <w:szCs w:val="22"/>
        </w:rPr>
        <w:t>ь земельного участка площадью 13</w:t>
      </w:r>
      <w:r w:rsidRPr="00E719DF">
        <w:rPr>
          <w:sz w:val="22"/>
          <w:szCs w:val="22"/>
        </w:rPr>
        <w:t>00 кв.м., расположенного по адресу</w:t>
      </w:r>
      <w:r w:rsidR="00BD5867">
        <w:rPr>
          <w:sz w:val="22"/>
          <w:szCs w:val="22"/>
        </w:rPr>
        <w:t>:</w:t>
      </w:r>
      <w:r w:rsidRPr="00E719DF">
        <w:rPr>
          <w:sz w:val="22"/>
          <w:szCs w:val="22"/>
        </w:rPr>
        <w:t xml:space="preserve"> Челябинская область, р-н Сосновский, с. Долгодеревенское,</w:t>
      </w:r>
      <w:r>
        <w:rPr>
          <w:sz w:val="22"/>
          <w:szCs w:val="22"/>
        </w:rPr>
        <w:t xml:space="preserve"> </w:t>
      </w:r>
      <w:r w:rsidRPr="00E719DF">
        <w:rPr>
          <w:sz w:val="22"/>
          <w:szCs w:val="22"/>
        </w:rPr>
        <w:t>для ведения личного подсобного хозяйства».</w:t>
      </w:r>
    </w:p>
    <w:p w:rsidR="003846FA" w:rsidRDefault="003846FA" w:rsidP="003846FA">
      <w:pPr>
        <w:tabs>
          <w:tab w:val="left" w:pos="0"/>
          <w:tab w:val="left" w:pos="9923"/>
        </w:tabs>
        <w:ind w:right="-97" w:firstLine="709"/>
        <w:jc w:val="both"/>
        <w:rPr>
          <w:sz w:val="22"/>
          <w:szCs w:val="22"/>
        </w:rPr>
      </w:pPr>
      <w:r w:rsidRPr="004F606B">
        <w:rPr>
          <w:b/>
          <w:sz w:val="22"/>
          <w:szCs w:val="22"/>
        </w:rPr>
        <w:t xml:space="preserve">Предмет аукциона: </w:t>
      </w:r>
      <w:r w:rsidRPr="004F606B">
        <w:rPr>
          <w:sz w:val="22"/>
          <w:szCs w:val="22"/>
        </w:rPr>
        <w:t xml:space="preserve">земельный участок площадью </w:t>
      </w:r>
      <w:r w:rsidR="00874433">
        <w:rPr>
          <w:sz w:val="22"/>
          <w:szCs w:val="22"/>
        </w:rPr>
        <w:t>13</w:t>
      </w:r>
      <w:r>
        <w:rPr>
          <w:sz w:val="22"/>
          <w:szCs w:val="22"/>
        </w:rPr>
        <w:t>00</w:t>
      </w:r>
      <w:r w:rsidRPr="004F606B">
        <w:rPr>
          <w:sz w:val="22"/>
          <w:szCs w:val="22"/>
        </w:rPr>
        <w:t xml:space="preserve"> кв.м., с кадастровым номером: 74:19:</w:t>
      </w:r>
      <w:r w:rsidR="00874433">
        <w:rPr>
          <w:sz w:val="22"/>
          <w:szCs w:val="22"/>
        </w:rPr>
        <w:t>0302001:347</w:t>
      </w:r>
      <w:r w:rsidRPr="004F606B">
        <w:rPr>
          <w:sz w:val="22"/>
          <w:szCs w:val="22"/>
        </w:rPr>
        <w:t xml:space="preserve">, расположенный по адресу: адресу Челябинская область, р-н Сосновский, </w:t>
      </w:r>
      <w:r w:rsidR="00874433">
        <w:rPr>
          <w:sz w:val="22"/>
          <w:szCs w:val="22"/>
        </w:rPr>
        <w:t xml:space="preserve">                                                  </w:t>
      </w:r>
      <w:r>
        <w:rPr>
          <w:sz w:val="22"/>
          <w:szCs w:val="22"/>
        </w:rPr>
        <w:t xml:space="preserve">с. Долгодеревенское, </w:t>
      </w:r>
      <w:r w:rsidRPr="004F606B">
        <w:rPr>
          <w:sz w:val="22"/>
          <w:szCs w:val="22"/>
        </w:rPr>
        <w:t>(далее – земельный участок)</w:t>
      </w:r>
      <w:r>
        <w:rPr>
          <w:sz w:val="22"/>
          <w:szCs w:val="22"/>
        </w:rPr>
        <w:t xml:space="preserve">, </w:t>
      </w:r>
    </w:p>
    <w:p w:rsidR="003846FA" w:rsidRPr="004F606B" w:rsidRDefault="003846FA" w:rsidP="003846FA">
      <w:pPr>
        <w:tabs>
          <w:tab w:val="left" w:pos="0"/>
          <w:tab w:val="left" w:pos="9923"/>
        </w:tabs>
        <w:ind w:right="-97" w:firstLine="709"/>
        <w:jc w:val="both"/>
        <w:rPr>
          <w:sz w:val="22"/>
          <w:szCs w:val="22"/>
        </w:rPr>
      </w:pPr>
      <w:r w:rsidRPr="003C6F2A">
        <w:rPr>
          <w:b/>
          <w:sz w:val="22"/>
          <w:szCs w:val="22"/>
        </w:rPr>
        <w:t>Категории земель:</w:t>
      </w:r>
      <w:r>
        <w:rPr>
          <w:sz w:val="22"/>
          <w:szCs w:val="22"/>
        </w:rPr>
        <w:t xml:space="preserve"> земли населенных пунктов</w:t>
      </w:r>
      <w:r w:rsidRPr="004F606B">
        <w:rPr>
          <w:sz w:val="22"/>
          <w:szCs w:val="22"/>
        </w:rPr>
        <w:t>.</w:t>
      </w:r>
    </w:p>
    <w:p w:rsidR="003846FA" w:rsidRPr="004F606B" w:rsidRDefault="003846FA" w:rsidP="003846FA">
      <w:pPr>
        <w:tabs>
          <w:tab w:val="left" w:pos="9923"/>
        </w:tabs>
        <w:ind w:right="-97" w:firstLine="709"/>
        <w:jc w:val="both"/>
        <w:rPr>
          <w:sz w:val="22"/>
          <w:szCs w:val="22"/>
        </w:rPr>
      </w:pPr>
      <w:r w:rsidRPr="004F606B">
        <w:rPr>
          <w:b/>
          <w:sz w:val="22"/>
          <w:szCs w:val="22"/>
        </w:rPr>
        <w:t>Вид разрешенного использования земельного участка:</w:t>
      </w:r>
      <w:r>
        <w:rPr>
          <w:b/>
          <w:sz w:val="22"/>
          <w:szCs w:val="22"/>
        </w:rPr>
        <w:t xml:space="preserve"> </w:t>
      </w:r>
      <w:r w:rsidRPr="004F606B">
        <w:rPr>
          <w:sz w:val="22"/>
          <w:szCs w:val="22"/>
        </w:rPr>
        <w:t xml:space="preserve">для </w:t>
      </w:r>
      <w:r>
        <w:rPr>
          <w:sz w:val="22"/>
          <w:szCs w:val="22"/>
        </w:rPr>
        <w:t>ведения личного подсобного хозяйства.</w:t>
      </w:r>
    </w:p>
    <w:p w:rsidR="003846FA" w:rsidRPr="004F606B" w:rsidRDefault="003846FA" w:rsidP="003846FA">
      <w:pPr>
        <w:ind w:right="141" w:firstLine="709"/>
        <w:jc w:val="both"/>
        <w:rPr>
          <w:sz w:val="22"/>
          <w:szCs w:val="22"/>
        </w:rPr>
      </w:pPr>
      <w:r w:rsidRPr="004F606B">
        <w:rPr>
          <w:sz w:val="22"/>
          <w:szCs w:val="22"/>
        </w:rPr>
        <w:t xml:space="preserve">Границы земельного участка определены, сведения о кадастровом учете земельного участка указаны в публичной кадастровой карте на интернет-сайте </w:t>
      </w:r>
      <w:r w:rsidRPr="004F606B">
        <w:rPr>
          <w:sz w:val="22"/>
          <w:szCs w:val="22"/>
          <w:lang w:val="en-US"/>
        </w:rPr>
        <w:t>http</w:t>
      </w:r>
      <w:r w:rsidRPr="004F606B">
        <w:rPr>
          <w:sz w:val="22"/>
          <w:szCs w:val="22"/>
        </w:rPr>
        <w:t>://</w:t>
      </w:r>
      <w:r w:rsidRPr="004F606B">
        <w:rPr>
          <w:sz w:val="22"/>
          <w:szCs w:val="22"/>
          <w:lang w:val="en-US"/>
        </w:rPr>
        <w:t>pkk</w:t>
      </w:r>
      <w:r w:rsidRPr="004F606B">
        <w:rPr>
          <w:sz w:val="22"/>
          <w:szCs w:val="22"/>
        </w:rPr>
        <w:t>5.</w:t>
      </w:r>
      <w:r w:rsidRPr="004F606B">
        <w:rPr>
          <w:sz w:val="22"/>
          <w:szCs w:val="22"/>
          <w:lang w:val="en-US"/>
        </w:rPr>
        <w:t>rosreestr</w:t>
      </w:r>
      <w:r w:rsidRPr="004F606B">
        <w:rPr>
          <w:sz w:val="22"/>
          <w:szCs w:val="22"/>
        </w:rPr>
        <w:t>.</w:t>
      </w:r>
      <w:r w:rsidRPr="004F606B">
        <w:rPr>
          <w:sz w:val="22"/>
          <w:szCs w:val="22"/>
          <w:lang w:val="en-US"/>
        </w:rPr>
        <w:t>ru</w:t>
      </w:r>
      <w:r w:rsidRPr="004F606B">
        <w:rPr>
          <w:sz w:val="22"/>
          <w:szCs w:val="22"/>
        </w:rPr>
        <w:t>.</w:t>
      </w:r>
    </w:p>
    <w:p w:rsidR="003846FA" w:rsidRDefault="003846FA" w:rsidP="003846FA">
      <w:pPr>
        <w:tabs>
          <w:tab w:val="left" w:pos="9923"/>
        </w:tabs>
        <w:ind w:right="-97" w:firstLine="709"/>
        <w:jc w:val="both"/>
        <w:rPr>
          <w:sz w:val="22"/>
          <w:szCs w:val="22"/>
        </w:rPr>
      </w:pPr>
      <w:r w:rsidRPr="004F606B">
        <w:rPr>
          <w:sz w:val="22"/>
          <w:szCs w:val="22"/>
        </w:rPr>
        <w:t>Земельный участок неделим, свободен от застройки.</w:t>
      </w:r>
    </w:p>
    <w:p w:rsidR="003846FA" w:rsidRPr="004F606B" w:rsidRDefault="003846FA" w:rsidP="003846FA">
      <w:pPr>
        <w:tabs>
          <w:tab w:val="left" w:pos="9923"/>
        </w:tabs>
        <w:ind w:right="-97" w:firstLine="709"/>
        <w:jc w:val="both"/>
        <w:rPr>
          <w:sz w:val="22"/>
          <w:szCs w:val="22"/>
        </w:rPr>
      </w:pPr>
    </w:p>
    <w:p w:rsidR="003846FA" w:rsidRDefault="003846FA" w:rsidP="003846FA">
      <w:pPr>
        <w:ind w:firstLine="709"/>
        <w:jc w:val="both"/>
        <w:rPr>
          <w:sz w:val="22"/>
          <w:szCs w:val="22"/>
        </w:rPr>
      </w:pPr>
      <w:r w:rsidRPr="004F606B">
        <w:rPr>
          <w:b/>
          <w:sz w:val="22"/>
          <w:szCs w:val="22"/>
        </w:rPr>
        <w:t>Информация об ограничениях использования земельного участка:</w:t>
      </w:r>
      <w:r>
        <w:rPr>
          <w:sz w:val="22"/>
          <w:szCs w:val="22"/>
        </w:rPr>
        <w:t xml:space="preserve"> </w:t>
      </w:r>
    </w:p>
    <w:p w:rsidR="003846FA" w:rsidRPr="00060E5C" w:rsidRDefault="003846FA" w:rsidP="003846FA">
      <w:pPr>
        <w:widowControl/>
        <w:shd w:val="clear" w:color="auto" w:fill="F8F9FA"/>
        <w:autoSpaceDE/>
        <w:autoSpaceDN/>
        <w:adjustRightInd/>
        <w:rPr>
          <w:b/>
          <w:color w:val="000000"/>
          <w:sz w:val="24"/>
          <w:szCs w:val="24"/>
        </w:rPr>
      </w:pPr>
      <w:r w:rsidRPr="00060E5C">
        <w:rPr>
          <w:b/>
          <w:color w:val="000000"/>
          <w:sz w:val="24"/>
          <w:szCs w:val="24"/>
        </w:rPr>
        <w:t>Четвертая подзона приаэродромной территории аэродрома Челябинск (Баландино)</w:t>
      </w:r>
    </w:p>
    <w:p w:rsidR="003846FA" w:rsidRDefault="003846FA" w:rsidP="003846FA">
      <w:pPr>
        <w:widowControl/>
        <w:shd w:val="clear" w:color="auto" w:fill="FFFFFF"/>
        <w:autoSpaceDE/>
        <w:autoSpaceDN/>
        <w:adjustRightInd/>
        <w:jc w:val="both"/>
        <w:rPr>
          <w:color w:val="000000"/>
          <w:sz w:val="24"/>
          <w:szCs w:val="24"/>
        </w:rPr>
      </w:pPr>
      <w:r w:rsidRPr="00060E5C">
        <w:rPr>
          <w:color w:val="000000"/>
          <w:sz w:val="24"/>
          <w:szCs w:val="24"/>
        </w:rPr>
        <w:t xml:space="preserve">В соответствии с техническими характеристиками средств радиотехнического обеспечения полетов воздушных судов, обозначенными в аэронавигационном паспорте аэродрома и согласно ICAO EUR DOC 015 «Европейский инструктивный материал по управлению зонами ограничений застройки. Третье издание» в границах </w:t>
      </w:r>
      <w:r w:rsidRPr="00BD5867">
        <w:rPr>
          <w:sz w:val="24"/>
          <w:szCs w:val="24"/>
        </w:rPr>
        <w:t>четвертой</w:t>
      </w:r>
      <w:r w:rsidRPr="00060E5C">
        <w:rPr>
          <w:color w:val="000000"/>
          <w:sz w:val="24"/>
          <w:szCs w:val="24"/>
        </w:rPr>
        <w:t xml:space="preserve"> подзоны выделены следующие отдельные контура ограничивающие использования земельных участков и осуществление деятельности в составе:Запрещается размещать объекты, высота которых превышает установленные ограничения. Ограничение по высоте: 194,35м.;Запрещается размещать объекты, высота которых превышает установленные ограничения. Ограничение по высоте: 211,85м.; Запрещается размещать объекты, высота которых превышает установленные ограничения. Ограничение по высоте: 221,42м.;Запрещается размещать объекты, высота которых превышает установленные ограничения. Ограничение по высоте: 228,14м.;Запрещается размещать объекты, высота которых превышает установленные ограничения. Ограничение по высоте: 232,16м.; Запрещается размещать объекты, высота которых превышает установленные ограничения. Ограничение по высоте: 234,52м.; Запрещается размещать объекты, высота которых превышает установленные ограничения. Ограничение по высоте: 237,39м.;Запрещается размещать объекты, высота которых превышает установленные ограничения. Ограничение по высоте: 238,32м.;Запрещается размещать объекты, высота которых превышает установленные ограничения. Ограничение по высоте: 240,81м.;Запрещается размещать объекты, высота которых превышает установленные ограничения. Ограничение по высоте: 253,61м.;Запрещается размещать объекты, высота которых превышает установленные ограничения. Ограничение по высоте: 256,33м.;Запрещается размещать объекты, высота которых превышает установленные ограничения. Ограничение по высоте: 263,54м.;Запрещается размещать объекты, высота которых превышает установленные ограничения. Ограничение по высоте: 279,29м.;Запрещается размещать объекты, высота которых превышает установленные ограничения. Ограничение по высоте: 281,64м.;Запрещается размещать объекты, высота которых превышает установленные ограничения. Ограничение по высоте: 293,14м.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BD5867" w:rsidRDefault="00BD5867" w:rsidP="003846FA">
      <w:pPr>
        <w:widowControl/>
        <w:shd w:val="clear" w:color="auto" w:fill="FFFFFF"/>
        <w:autoSpaceDE/>
        <w:autoSpaceDN/>
        <w:adjustRightInd/>
        <w:jc w:val="both"/>
        <w:rPr>
          <w:color w:val="000000"/>
          <w:sz w:val="24"/>
          <w:szCs w:val="24"/>
        </w:rPr>
      </w:pPr>
    </w:p>
    <w:p w:rsidR="00BD5867" w:rsidRPr="00060E5C" w:rsidRDefault="00BD5867" w:rsidP="003846FA">
      <w:pPr>
        <w:widowControl/>
        <w:shd w:val="clear" w:color="auto" w:fill="FFFFFF"/>
        <w:autoSpaceDE/>
        <w:autoSpaceDN/>
        <w:adjustRightInd/>
        <w:jc w:val="both"/>
        <w:rPr>
          <w:color w:val="000000"/>
          <w:sz w:val="24"/>
          <w:szCs w:val="24"/>
        </w:rPr>
      </w:pPr>
    </w:p>
    <w:p w:rsidR="003846FA" w:rsidRPr="00060E5C" w:rsidRDefault="003846FA" w:rsidP="003846FA">
      <w:pPr>
        <w:widowControl/>
        <w:shd w:val="clear" w:color="auto" w:fill="F8F9FA"/>
        <w:autoSpaceDE/>
        <w:autoSpaceDN/>
        <w:adjustRightInd/>
        <w:jc w:val="both"/>
        <w:rPr>
          <w:b/>
          <w:color w:val="000000"/>
          <w:sz w:val="24"/>
          <w:szCs w:val="24"/>
        </w:rPr>
      </w:pPr>
      <w:r w:rsidRPr="00060E5C">
        <w:rPr>
          <w:b/>
          <w:color w:val="000000"/>
          <w:sz w:val="24"/>
          <w:szCs w:val="24"/>
        </w:rPr>
        <w:lastRenderedPageBreak/>
        <w:t>Пятая подзона приаэродромной территории аэродрома Челябинск (Баландино)</w:t>
      </w:r>
    </w:p>
    <w:p w:rsidR="003846FA" w:rsidRPr="00060E5C" w:rsidRDefault="003846FA" w:rsidP="003846FA">
      <w:pPr>
        <w:widowControl/>
        <w:shd w:val="clear" w:color="auto" w:fill="FFFFFF"/>
        <w:autoSpaceDE/>
        <w:autoSpaceDN/>
        <w:adjustRightInd/>
        <w:jc w:val="both"/>
        <w:rPr>
          <w:color w:val="000000"/>
          <w:sz w:val="24"/>
          <w:szCs w:val="24"/>
        </w:rPr>
      </w:pPr>
      <w:r w:rsidRPr="00060E5C">
        <w:rPr>
          <w:color w:val="000000"/>
          <w:sz w:val="24"/>
          <w:szCs w:val="24"/>
        </w:rPr>
        <w:t>В пятой подзоне запрещается размещать опасные производственные объекты, определенные Федеральным законом «О ромышленной безопасности опасных производственных объектов», функционирование которых может повлиять на безопасность полетов ВС. На всей территории в границах пятой подзоны устанавливаются ограничения по размещению опасных производственных объектов (далее – ОПО) согласно Федеральному закону от 21.07.1997 № 116-ФЗ «О промышленной безопасности опасных производственных объектов», функционирование которых может повлиять на безопасность полетов ВС. Обоснование размещения ОПО в границах пятой подзоны ПТ аэродрома устанавливается на основании декларации промышленной безопасности, подготовленной в соответствии с Федеральным законом от 21.07.1997 №116-ФЗ, с учетом оценки их влияния на безопасность полетов ВС.</w:t>
      </w:r>
    </w:p>
    <w:p w:rsidR="003846FA" w:rsidRPr="00060E5C" w:rsidRDefault="003846FA" w:rsidP="003846FA">
      <w:pPr>
        <w:widowControl/>
        <w:shd w:val="clear" w:color="auto" w:fill="F8F9FA"/>
        <w:autoSpaceDE/>
        <w:autoSpaceDN/>
        <w:adjustRightInd/>
        <w:jc w:val="both"/>
        <w:rPr>
          <w:b/>
          <w:color w:val="000000"/>
          <w:sz w:val="24"/>
          <w:szCs w:val="24"/>
        </w:rPr>
      </w:pPr>
      <w:r w:rsidRPr="00060E5C">
        <w:rPr>
          <w:b/>
          <w:color w:val="000000"/>
          <w:sz w:val="24"/>
          <w:szCs w:val="24"/>
        </w:rPr>
        <w:t>Шестая подзона приаэродромной территории аэродрома Челябинск (Баландино).</w:t>
      </w:r>
    </w:p>
    <w:p w:rsidR="003846FA" w:rsidRPr="00060E5C" w:rsidRDefault="003846FA" w:rsidP="003846FA">
      <w:pPr>
        <w:widowControl/>
        <w:shd w:val="clear" w:color="auto" w:fill="FFFFFF"/>
        <w:autoSpaceDE/>
        <w:autoSpaceDN/>
        <w:adjustRightInd/>
        <w:jc w:val="both"/>
        <w:rPr>
          <w:color w:val="000000"/>
          <w:sz w:val="24"/>
          <w:szCs w:val="24"/>
        </w:rPr>
      </w:pPr>
      <w:r w:rsidRPr="00060E5C">
        <w:rPr>
          <w:color w:val="000000"/>
          <w:sz w:val="24"/>
          <w:szCs w:val="24"/>
        </w:rPr>
        <w:t>В шестой подзоне запрещается размещать объекты, способствующие привлечению и массовому скоплению птиц. Проект решения об установлении приаэродромной территории аэродрома Челябинск (Баландино) 281. К объектам, потенциально пособствующим привлечению и массовому скоплению птиц относятся: полигоны твердых коммунальных отходов, мусоросжигательные имусороперерабатывающие заводы, объекты сортировки мусора, рыбные</w:t>
      </w:r>
      <w:r w:rsidRPr="00060E5C">
        <w:rPr>
          <w:rFonts w:ascii="Calibri" w:hAnsi="Calibri" w:cs="Calibri"/>
          <w:color w:val="000000"/>
          <w:sz w:val="24"/>
          <w:szCs w:val="24"/>
        </w:rPr>
        <w:t xml:space="preserve"> </w:t>
      </w:r>
      <w:r w:rsidRPr="00060E5C">
        <w:rPr>
          <w:color w:val="000000"/>
          <w:sz w:val="24"/>
          <w:szCs w:val="24"/>
        </w:rPr>
        <w:t>хозяйства, скотобойни, фермы, конюшни, скотомогильники, зверофермы, объекты пищевой промышленности, склады пищевой продукции, продовольственные рынки, сельскохозяйственные угодья и отдельные объекты. В границах шестой подзоны рекомендуется проводить вспашку сельскохозяйственных земель в темное время суток. Отсутствие влияния объектов, потенциально способствующих привлечению и массовому скоплению птиц на безопасность ВС, в границах шестой подзоны ПТ аэродрома устанавливается на основании эколого-орнитологического обследования с учетом критериев и требований РООП ГА-89</w:t>
      </w:r>
    </w:p>
    <w:p w:rsidR="003846FA" w:rsidRPr="00060E5C" w:rsidRDefault="003846FA" w:rsidP="003846FA">
      <w:pPr>
        <w:widowControl/>
        <w:shd w:val="clear" w:color="auto" w:fill="F8F9FA"/>
        <w:autoSpaceDE/>
        <w:autoSpaceDN/>
        <w:adjustRightInd/>
        <w:jc w:val="both"/>
        <w:rPr>
          <w:b/>
          <w:color w:val="000000"/>
          <w:sz w:val="24"/>
          <w:szCs w:val="24"/>
        </w:rPr>
      </w:pPr>
      <w:r w:rsidRPr="00060E5C">
        <w:rPr>
          <w:b/>
          <w:color w:val="000000"/>
          <w:sz w:val="24"/>
          <w:szCs w:val="24"/>
        </w:rPr>
        <w:t>Третья подзона приаэродромной территории аэродрома Челябинск (Баландино)</w:t>
      </w:r>
    </w:p>
    <w:p w:rsidR="003846FA" w:rsidRPr="00060E5C" w:rsidRDefault="003846FA" w:rsidP="003846FA">
      <w:pPr>
        <w:widowControl/>
        <w:shd w:val="clear" w:color="auto" w:fill="FFFFFF"/>
        <w:autoSpaceDE/>
        <w:autoSpaceDN/>
        <w:adjustRightInd/>
        <w:jc w:val="both"/>
        <w:rPr>
          <w:color w:val="000000"/>
          <w:sz w:val="24"/>
          <w:szCs w:val="24"/>
        </w:rPr>
      </w:pPr>
      <w:r w:rsidRPr="00060E5C">
        <w:rPr>
          <w:color w:val="000000"/>
          <w:sz w:val="24"/>
          <w:szCs w:val="24"/>
        </w:rPr>
        <w:t>В третьей подзоне приаэродромной территории аэродрома Челябинск (Баландино)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 Федеральным агентством воздушного транспорта. Ограничения высоты размещаемых объектов установлены Приказом Минтранса России от 25.08.2015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В третьей подзоне приаэродромной территории аэродрома Челябинск (Баландино) установлены следующие ограничения абсолютной высоты размещаемых объектов: В границах внутренней горизонтальной поверхности: 284,46 м; В границах конической поверхности: от 284,46 м до 384,46 м. Расчет для конкретного объекта производится в соответствии с требованиями ФАП-262; В границах внешней горизонтальной поверхности: 384,46 м; В границах первого сектора поверхности захода на посадку для ВПП 09: от 231,24 м до 291,24 м. Расчет для конкретного объекта производится в соответствии с требованиями ФАП-262; В границах второго сектора поверхности захода на посадку для ВПП 09: от 291,24 м до 384,46 м. Расчет для конкретного объекта производится в соответствии с требованиями ФАП-262; В границах горизонтального сектора поверхности захода на посадку для ВПП 09: 384,46 м; Проект решения об установлении приаэродромной территории аэродрома Челябинск (Баландино) 170; В границах первого сектора поверхности захода на посадку для ВПП 27: от 224,51 м до 284,51 м. Расчет для конкретного объекта производится в соответствии с требованиями ФАП-262; В границах второго сектора поверхности захода на посадку для ВПП 27: от 284,51 м до 384,46 м. Расчет для конкретного объекта производится в соответствии с требованиями ФАП-262; В границах горизонтального сектора поверхности захода на посадку с для ВПП 27: 384,46 м; В границах переходных поверхностей: от 224,51 м до 284,46 м. Расчет для конкретного объекта производится в соответствии с требованиями ФАП-262; В границах поверхности взлета для ВПП 09: от 224,51 м до 464,51 м. Расчет для конкретного объекта производится в соответствии с требованиями ФАП-262; В границах поверхности взлета для ВПП 27: от 231,24 м до 471.24 м. Расчет для конкретного объекта производится в соответствии с требованиями ФАП-262.</w:t>
      </w:r>
    </w:p>
    <w:p w:rsidR="003846FA" w:rsidRDefault="003846FA" w:rsidP="003846FA">
      <w:pPr>
        <w:ind w:firstLine="709"/>
        <w:jc w:val="both"/>
        <w:rPr>
          <w:sz w:val="22"/>
          <w:szCs w:val="22"/>
        </w:rPr>
      </w:pPr>
    </w:p>
    <w:p w:rsidR="00BD5867" w:rsidRDefault="00BD5867" w:rsidP="003846FA">
      <w:pPr>
        <w:ind w:firstLine="709"/>
        <w:jc w:val="both"/>
        <w:rPr>
          <w:sz w:val="22"/>
          <w:szCs w:val="22"/>
        </w:rPr>
      </w:pPr>
    </w:p>
    <w:p w:rsidR="00BD5867" w:rsidRDefault="00BD5867" w:rsidP="003846FA">
      <w:pPr>
        <w:ind w:firstLine="709"/>
        <w:jc w:val="both"/>
        <w:rPr>
          <w:sz w:val="22"/>
          <w:szCs w:val="22"/>
        </w:rPr>
      </w:pPr>
    </w:p>
    <w:p w:rsidR="00BD5867" w:rsidRDefault="00BD5867" w:rsidP="003846FA">
      <w:pPr>
        <w:ind w:firstLine="709"/>
        <w:jc w:val="both"/>
        <w:rPr>
          <w:sz w:val="22"/>
          <w:szCs w:val="22"/>
        </w:rPr>
      </w:pPr>
    </w:p>
    <w:p w:rsidR="00BD5867" w:rsidRDefault="00BD5867" w:rsidP="003846FA">
      <w:pPr>
        <w:ind w:firstLine="709"/>
        <w:jc w:val="both"/>
        <w:rPr>
          <w:sz w:val="22"/>
          <w:szCs w:val="22"/>
        </w:rPr>
      </w:pPr>
    </w:p>
    <w:p w:rsidR="003846FA" w:rsidRPr="004F606B" w:rsidRDefault="003846FA" w:rsidP="003846FA">
      <w:pPr>
        <w:ind w:firstLine="709"/>
        <w:jc w:val="both"/>
        <w:rPr>
          <w:sz w:val="22"/>
          <w:szCs w:val="22"/>
        </w:rPr>
      </w:pPr>
      <w:r w:rsidRPr="004F606B">
        <w:rPr>
          <w:sz w:val="22"/>
          <w:szCs w:val="22"/>
        </w:rPr>
        <w:lastRenderedPageBreak/>
        <w:t xml:space="preserve">Территориальная зона: </w:t>
      </w:r>
      <w:r>
        <w:rPr>
          <w:sz w:val="22"/>
          <w:szCs w:val="22"/>
        </w:rPr>
        <w:t>В</w:t>
      </w:r>
      <w:r w:rsidRPr="004F606B">
        <w:rPr>
          <w:sz w:val="22"/>
          <w:szCs w:val="22"/>
        </w:rPr>
        <w:t>1 – зона застройки индивидуальными</w:t>
      </w:r>
      <w:r>
        <w:rPr>
          <w:sz w:val="22"/>
          <w:szCs w:val="22"/>
        </w:rPr>
        <w:t xml:space="preserve"> </w:t>
      </w:r>
      <w:r w:rsidRPr="004F606B">
        <w:rPr>
          <w:sz w:val="22"/>
          <w:szCs w:val="22"/>
        </w:rPr>
        <w:t>жилыми домами. Установлен градостроительный регламент.</w:t>
      </w:r>
    </w:p>
    <w:p w:rsidR="003846FA" w:rsidRPr="00596B0B" w:rsidRDefault="003846FA" w:rsidP="003846FA">
      <w:pPr>
        <w:ind w:firstLine="709"/>
        <w:jc w:val="both"/>
        <w:rPr>
          <w:b/>
          <w:color w:val="000000" w:themeColor="text1"/>
          <w:spacing w:val="-2"/>
          <w:sz w:val="22"/>
          <w:szCs w:val="22"/>
        </w:rPr>
      </w:pPr>
      <w:r w:rsidRPr="00596B0B">
        <w:rPr>
          <w:b/>
          <w:color w:val="000000" w:themeColor="text1"/>
          <w:spacing w:val="-2"/>
          <w:sz w:val="22"/>
          <w:szCs w:val="22"/>
        </w:rPr>
        <w:t>Основные виды разрешенного использования:</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2.1 – 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2.2 – для ведения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2.3 –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w:t>
      </w:r>
      <w:r>
        <w:rPr>
          <w:color w:val="000000" w:themeColor="text1"/>
          <w:spacing w:val="-2"/>
          <w:sz w:val="22"/>
          <w:szCs w:val="22"/>
        </w:rPr>
        <w:t xml:space="preserve">их для обслуживания уборочной и </w:t>
      </w:r>
      <w:r w:rsidRPr="00596B0B">
        <w:rPr>
          <w:color w:val="000000" w:themeColor="text1"/>
          <w:spacing w:val="-2"/>
          <w:sz w:val="22"/>
          <w:szCs w:val="22"/>
        </w:rPr>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3.2 – 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3.3 –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3.5 – 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3.6 –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4.5 – 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846FA" w:rsidRPr="00596B0B" w:rsidRDefault="003846FA" w:rsidP="003846FA">
      <w:pPr>
        <w:ind w:firstLine="709"/>
        <w:jc w:val="both"/>
        <w:rPr>
          <w:b/>
          <w:color w:val="000000" w:themeColor="text1"/>
          <w:spacing w:val="-2"/>
          <w:sz w:val="22"/>
          <w:szCs w:val="22"/>
        </w:rPr>
      </w:pPr>
      <w:r w:rsidRPr="00596B0B">
        <w:rPr>
          <w:b/>
          <w:color w:val="000000" w:themeColor="text1"/>
          <w:spacing w:val="-2"/>
          <w:sz w:val="22"/>
          <w:szCs w:val="22"/>
        </w:rPr>
        <w:t>Условно разрешенные виды использования:</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xml:space="preserve">- код 2.1.1 –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w:t>
      </w:r>
      <w:r w:rsidRPr="00596B0B">
        <w:rPr>
          <w:color w:val="000000" w:themeColor="text1"/>
          <w:spacing w:val="-2"/>
          <w:sz w:val="22"/>
          <w:szCs w:val="22"/>
        </w:rPr>
        <w:lastRenderedPageBreak/>
        <w:t>мансардный); разведение декоративных и плодовых деревьев, овощных и ягодных культур;</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размещение индивидуальных гаражей и иных вспомогательных сооруж</w:t>
      </w:r>
      <w:r>
        <w:rPr>
          <w:color w:val="000000" w:themeColor="text1"/>
          <w:spacing w:val="-2"/>
          <w:sz w:val="22"/>
          <w:szCs w:val="22"/>
        </w:rPr>
        <w:t xml:space="preserve">ений; обустройство спортивных и </w:t>
      </w:r>
      <w:r w:rsidRPr="00596B0B">
        <w:rPr>
          <w:color w:val="000000" w:themeColor="text1"/>
          <w:spacing w:val="-2"/>
          <w:sz w:val="22"/>
          <w:szCs w:val="22"/>
        </w:rPr>
        <w:t>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3.4 – 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3.7 –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3.8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4.4 – 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4.6–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4.7 – гостиничное обслуживание: гостиничное обслуживание.</w:t>
      </w:r>
    </w:p>
    <w:p w:rsidR="003846FA" w:rsidRPr="00596B0B" w:rsidRDefault="003846FA" w:rsidP="003846FA">
      <w:pPr>
        <w:ind w:firstLine="709"/>
        <w:jc w:val="both"/>
        <w:rPr>
          <w:b/>
          <w:color w:val="000000" w:themeColor="text1"/>
          <w:spacing w:val="-2"/>
          <w:sz w:val="22"/>
          <w:szCs w:val="22"/>
        </w:rPr>
      </w:pPr>
      <w:r w:rsidRPr="00596B0B">
        <w:rPr>
          <w:b/>
          <w:color w:val="000000" w:themeColor="text1"/>
          <w:spacing w:val="-2"/>
          <w:sz w:val="22"/>
          <w:szCs w:val="22"/>
        </w:rPr>
        <w:t>Вспомогательные виды разрешенного использования:</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846FA" w:rsidRPr="00596B0B" w:rsidRDefault="003846FA" w:rsidP="003846FA">
      <w:pPr>
        <w:ind w:firstLine="709"/>
        <w:jc w:val="both"/>
        <w:rPr>
          <w:color w:val="000000" w:themeColor="text1"/>
          <w:spacing w:val="-2"/>
          <w:sz w:val="22"/>
          <w:szCs w:val="22"/>
        </w:rPr>
      </w:pPr>
      <w:r w:rsidRPr="00596B0B">
        <w:rPr>
          <w:color w:val="000000" w:themeColor="text1"/>
          <w:spacing w:val="-2"/>
          <w:sz w:val="22"/>
          <w:szCs w:val="22"/>
        </w:rPr>
        <w:t>- код 13.1 – ведение огородничества: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3846FA" w:rsidRDefault="003846FA" w:rsidP="003846FA">
      <w:pPr>
        <w:ind w:firstLine="709"/>
        <w:jc w:val="both"/>
        <w:rPr>
          <w:rStyle w:val="blk"/>
          <w:b/>
          <w:sz w:val="22"/>
          <w:szCs w:val="22"/>
        </w:rPr>
      </w:pPr>
      <w:hyperlink r:id="rId14" w:anchor="dst100606" w:history="1">
        <w:r w:rsidRPr="004F606B">
          <w:rPr>
            <w:rStyle w:val="a4"/>
            <w:b/>
            <w:color w:val="auto"/>
            <w:sz w:val="22"/>
            <w:szCs w:val="22"/>
            <w:u w:val="none"/>
          </w:rPr>
          <w:t>Предельные</w:t>
        </w:r>
      </w:hyperlink>
      <w:r>
        <w:rPr>
          <w:rStyle w:val="a4"/>
          <w:b/>
          <w:color w:val="auto"/>
          <w:sz w:val="22"/>
          <w:szCs w:val="22"/>
          <w:u w:val="none"/>
        </w:rPr>
        <w:t xml:space="preserve"> </w:t>
      </w:r>
      <w:r w:rsidRPr="004F606B">
        <w:rPr>
          <w:rStyle w:val="blk"/>
          <w:b/>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p w:rsidR="003846FA" w:rsidRPr="004F606B" w:rsidRDefault="003846FA" w:rsidP="003846FA">
      <w:pPr>
        <w:ind w:firstLine="709"/>
        <w:jc w:val="both"/>
        <w:rPr>
          <w:rStyle w:val="blk"/>
          <w:b/>
          <w:sz w:val="22"/>
          <w:szCs w:val="22"/>
        </w:rPr>
      </w:pPr>
    </w:p>
    <w:tbl>
      <w:tblPr>
        <w:tblStyle w:val="ad"/>
        <w:tblW w:w="0" w:type="auto"/>
        <w:tblLook w:val="04A0" w:firstRow="1" w:lastRow="0" w:firstColumn="1" w:lastColumn="0" w:noHBand="0" w:noVBand="1"/>
      </w:tblPr>
      <w:tblGrid>
        <w:gridCol w:w="8963"/>
        <w:gridCol w:w="1233"/>
      </w:tblGrid>
      <w:tr w:rsidR="003846FA" w:rsidRPr="004F606B" w:rsidTr="00732FB4">
        <w:tc>
          <w:tcPr>
            <w:tcW w:w="9180" w:type="dxa"/>
          </w:tcPr>
          <w:p w:rsidR="003846FA" w:rsidRPr="004F606B" w:rsidRDefault="003846FA" w:rsidP="00732FB4">
            <w:pPr>
              <w:jc w:val="both"/>
              <w:rPr>
                <w:spacing w:val="-2"/>
                <w:sz w:val="18"/>
                <w:szCs w:val="18"/>
              </w:rPr>
            </w:pPr>
            <w:r w:rsidRPr="004F606B">
              <w:rPr>
                <w:spacing w:val="-2"/>
                <w:sz w:val="18"/>
                <w:szCs w:val="18"/>
              </w:rPr>
              <w:t xml:space="preserve">Параметр </w:t>
            </w:r>
          </w:p>
        </w:tc>
        <w:tc>
          <w:tcPr>
            <w:tcW w:w="1242" w:type="dxa"/>
          </w:tcPr>
          <w:p w:rsidR="003846FA" w:rsidRPr="004F606B" w:rsidRDefault="003846FA" w:rsidP="00732FB4">
            <w:pPr>
              <w:jc w:val="both"/>
              <w:rPr>
                <w:spacing w:val="-2"/>
                <w:sz w:val="18"/>
                <w:szCs w:val="18"/>
              </w:rPr>
            </w:pPr>
            <w:r w:rsidRPr="004F606B">
              <w:rPr>
                <w:spacing w:val="-2"/>
                <w:sz w:val="18"/>
                <w:szCs w:val="18"/>
              </w:rPr>
              <w:t>Значение</w:t>
            </w:r>
          </w:p>
        </w:tc>
      </w:tr>
      <w:tr w:rsidR="003846FA" w:rsidRPr="004F606B" w:rsidTr="00732FB4">
        <w:tc>
          <w:tcPr>
            <w:tcW w:w="9180" w:type="dxa"/>
          </w:tcPr>
          <w:p w:rsidR="003846FA" w:rsidRPr="004F606B" w:rsidRDefault="003846FA" w:rsidP="00732FB4">
            <w:pPr>
              <w:jc w:val="both"/>
              <w:rPr>
                <w:spacing w:val="-2"/>
                <w:sz w:val="18"/>
                <w:szCs w:val="18"/>
              </w:rPr>
            </w:pPr>
            <w:r w:rsidRPr="004F606B">
              <w:rPr>
                <w:spacing w:val="-2"/>
                <w:sz w:val="18"/>
                <w:szCs w:val="18"/>
              </w:rPr>
              <w:t>Минимальный размер земельного участка, га</w:t>
            </w:r>
          </w:p>
        </w:tc>
        <w:tc>
          <w:tcPr>
            <w:tcW w:w="1242" w:type="dxa"/>
          </w:tcPr>
          <w:p w:rsidR="003846FA" w:rsidRPr="004F606B" w:rsidRDefault="003846FA" w:rsidP="00732FB4">
            <w:pPr>
              <w:jc w:val="both"/>
              <w:rPr>
                <w:spacing w:val="-2"/>
                <w:sz w:val="18"/>
                <w:szCs w:val="18"/>
              </w:rPr>
            </w:pPr>
            <w:r>
              <w:rPr>
                <w:spacing w:val="-2"/>
                <w:sz w:val="18"/>
                <w:szCs w:val="18"/>
              </w:rPr>
              <w:t>0,03</w:t>
            </w:r>
          </w:p>
        </w:tc>
      </w:tr>
      <w:tr w:rsidR="003846FA" w:rsidRPr="004F606B" w:rsidTr="00732FB4">
        <w:tc>
          <w:tcPr>
            <w:tcW w:w="9180" w:type="dxa"/>
          </w:tcPr>
          <w:p w:rsidR="003846FA" w:rsidRPr="004F606B" w:rsidRDefault="003846FA" w:rsidP="00732FB4">
            <w:pPr>
              <w:jc w:val="both"/>
              <w:rPr>
                <w:spacing w:val="-2"/>
                <w:sz w:val="18"/>
                <w:szCs w:val="18"/>
              </w:rPr>
            </w:pPr>
            <w:r w:rsidRPr="004F606B">
              <w:rPr>
                <w:spacing w:val="-2"/>
                <w:sz w:val="18"/>
                <w:szCs w:val="18"/>
              </w:rPr>
              <w:t>Максимальный размер земельного участка, га</w:t>
            </w:r>
          </w:p>
        </w:tc>
        <w:tc>
          <w:tcPr>
            <w:tcW w:w="1242" w:type="dxa"/>
          </w:tcPr>
          <w:p w:rsidR="003846FA" w:rsidRPr="004F606B" w:rsidRDefault="003846FA" w:rsidP="00732FB4">
            <w:pPr>
              <w:jc w:val="both"/>
              <w:rPr>
                <w:spacing w:val="-2"/>
                <w:sz w:val="18"/>
                <w:szCs w:val="18"/>
              </w:rPr>
            </w:pPr>
            <w:r>
              <w:rPr>
                <w:spacing w:val="-2"/>
                <w:sz w:val="18"/>
                <w:szCs w:val="18"/>
              </w:rPr>
              <w:t>0.20</w:t>
            </w:r>
          </w:p>
        </w:tc>
      </w:tr>
      <w:tr w:rsidR="003846FA" w:rsidRPr="004F606B" w:rsidTr="00732FB4">
        <w:tc>
          <w:tcPr>
            <w:tcW w:w="9180" w:type="dxa"/>
          </w:tcPr>
          <w:p w:rsidR="003846FA" w:rsidRPr="004F606B" w:rsidRDefault="003846FA" w:rsidP="00732FB4">
            <w:pPr>
              <w:jc w:val="both"/>
              <w:rPr>
                <w:spacing w:val="-2"/>
                <w:sz w:val="18"/>
                <w:szCs w:val="18"/>
              </w:rPr>
            </w:pPr>
            <w:r w:rsidRPr="004F606B">
              <w:rPr>
                <w:spacing w:val="-2"/>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42" w:type="dxa"/>
          </w:tcPr>
          <w:p w:rsidR="003846FA" w:rsidRPr="004F606B" w:rsidRDefault="003846FA" w:rsidP="00732FB4">
            <w:pPr>
              <w:jc w:val="both"/>
              <w:rPr>
                <w:spacing w:val="-2"/>
                <w:sz w:val="18"/>
                <w:szCs w:val="18"/>
              </w:rPr>
            </w:pPr>
            <w:r w:rsidRPr="004F606B">
              <w:rPr>
                <w:spacing w:val="-2"/>
                <w:sz w:val="18"/>
                <w:szCs w:val="18"/>
              </w:rPr>
              <w:t>3</w:t>
            </w:r>
          </w:p>
        </w:tc>
      </w:tr>
      <w:tr w:rsidR="003846FA" w:rsidRPr="004F606B" w:rsidTr="00732FB4">
        <w:tc>
          <w:tcPr>
            <w:tcW w:w="9180" w:type="dxa"/>
          </w:tcPr>
          <w:p w:rsidR="003846FA" w:rsidRPr="004F606B" w:rsidRDefault="003846FA" w:rsidP="00732FB4">
            <w:pPr>
              <w:jc w:val="both"/>
              <w:rPr>
                <w:spacing w:val="-2"/>
                <w:sz w:val="18"/>
                <w:szCs w:val="18"/>
              </w:rPr>
            </w:pPr>
            <w:r w:rsidRPr="004F606B">
              <w:rPr>
                <w:spacing w:val="-2"/>
                <w:sz w:val="18"/>
                <w:szCs w:val="18"/>
              </w:rPr>
              <w:t>Предельная этажность, эт.</w:t>
            </w:r>
          </w:p>
        </w:tc>
        <w:tc>
          <w:tcPr>
            <w:tcW w:w="1242" w:type="dxa"/>
          </w:tcPr>
          <w:p w:rsidR="003846FA" w:rsidRPr="004F606B" w:rsidRDefault="003846FA" w:rsidP="00732FB4">
            <w:pPr>
              <w:jc w:val="both"/>
              <w:rPr>
                <w:spacing w:val="-2"/>
                <w:sz w:val="18"/>
                <w:szCs w:val="18"/>
              </w:rPr>
            </w:pPr>
            <w:r>
              <w:rPr>
                <w:spacing w:val="-2"/>
                <w:sz w:val="18"/>
                <w:szCs w:val="18"/>
              </w:rPr>
              <w:t>3</w:t>
            </w:r>
          </w:p>
        </w:tc>
      </w:tr>
      <w:tr w:rsidR="003846FA" w:rsidRPr="004F606B" w:rsidTr="00732FB4">
        <w:tc>
          <w:tcPr>
            <w:tcW w:w="9180" w:type="dxa"/>
          </w:tcPr>
          <w:p w:rsidR="003846FA" w:rsidRPr="004F606B" w:rsidRDefault="003846FA" w:rsidP="00732FB4">
            <w:pPr>
              <w:jc w:val="both"/>
              <w:rPr>
                <w:spacing w:val="-2"/>
                <w:sz w:val="18"/>
                <w:szCs w:val="18"/>
              </w:rPr>
            </w:pPr>
            <w:r w:rsidRPr="004F606B">
              <w:rPr>
                <w:spacing w:val="-2"/>
                <w:sz w:val="18"/>
                <w:szCs w:val="18"/>
              </w:rPr>
              <w:t>Коэффициент застройки (максимальное значение)</w:t>
            </w:r>
          </w:p>
        </w:tc>
        <w:tc>
          <w:tcPr>
            <w:tcW w:w="1242" w:type="dxa"/>
          </w:tcPr>
          <w:p w:rsidR="003846FA" w:rsidRPr="004F606B" w:rsidRDefault="003846FA" w:rsidP="00732FB4">
            <w:pPr>
              <w:jc w:val="both"/>
              <w:rPr>
                <w:spacing w:val="-2"/>
                <w:sz w:val="18"/>
                <w:szCs w:val="18"/>
              </w:rPr>
            </w:pPr>
            <w:r>
              <w:rPr>
                <w:spacing w:val="-2"/>
                <w:sz w:val="18"/>
                <w:szCs w:val="18"/>
              </w:rPr>
              <w:t>50</w:t>
            </w:r>
          </w:p>
        </w:tc>
      </w:tr>
      <w:tr w:rsidR="003846FA" w:rsidRPr="004F606B" w:rsidTr="00732FB4">
        <w:tc>
          <w:tcPr>
            <w:tcW w:w="9180" w:type="dxa"/>
          </w:tcPr>
          <w:p w:rsidR="003846FA" w:rsidRPr="004F606B" w:rsidRDefault="003846FA" w:rsidP="00732FB4">
            <w:pPr>
              <w:jc w:val="both"/>
              <w:rPr>
                <w:spacing w:val="-2"/>
                <w:sz w:val="18"/>
                <w:szCs w:val="18"/>
              </w:rPr>
            </w:pPr>
            <w:r w:rsidRPr="004F606B">
              <w:rPr>
                <w:spacing w:val="-2"/>
                <w:sz w:val="18"/>
                <w:szCs w:val="18"/>
              </w:rPr>
              <w:t>Коэффициент озеленения (минимальное значение)**</w:t>
            </w:r>
          </w:p>
        </w:tc>
        <w:tc>
          <w:tcPr>
            <w:tcW w:w="1242" w:type="dxa"/>
          </w:tcPr>
          <w:p w:rsidR="003846FA" w:rsidRPr="004F606B" w:rsidRDefault="003846FA" w:rsidP="00732FB4">
            <w:pPr>
              <w:jc w:val="both"/>
              <w:rPr>
                <w:spacing w:val="-2"/>
                <w:sz w:val="18"/>
                <w:szCs w:val="18"/>
              </w:rPr>
            </w:pPr>
            <w:r>
              <w:rPr>
                <w:spacing w:val="-2"/>
                <w:sz w:val="18"/>
                <w:szCs w:val="18"/>
              </w:rPr>
              <w:t>25</w:t>
            </w:r>
          </w:p>
        </w:tc>
      </w:tr>
    </w:tbl>
    <w:p w:rsidR="003846FA" w:rsidRPr="004F606B" w:rsidRDefault="003846FA" w:rsidP="003846FA">
      <w:pPr>
        <w:jc w:val="both"/>
        <w:rPr>
          <w:spacing w:val="-2"/>
          <w:sz w:val="18"/>
          <w:szCs w:val="18"/>
        </w:rPr>
      </w:pPr>
      <w:r w:rsidRPr="004F606B">
        <w:rPr>
          <w:spacing w:val="-2"/>
          <w:sz w:val="18"/>
          <w:szCs w:val="18"/>
        </w:rPr>
        <w:t>Примечания: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25"/>
        <w:gridCol w:w="9179"/>
      </w:tblGrid>
      <w:tr w:rsidR="003846FA" w:rsidRPr="004F606B" w:rsidTr="00732FB4">
        <w:tc>
          <w:tcPr>
            <w:tcW w:w="534" w:type="dxa"/>
          </w:tcPr>
          <w:p w:rsidR="003846FA" w:rsidRPr="004F606B" w:rsidRDefault="003846FA" w:rsidP="00732FB4">
            <w:pPr>
              <w:jc w:val="both"/>
              <w:rPr>
                <w:spacing w:val="-2"/>
                <w:sz w:val="18"/>
                <w:szCs w:val="18"/>
              </w:rPr>
            </w:pPr>
            <w:r w:rsidRPr="004F606B">
              <w:rPr>
                <w:spacing w:val="-2"/>
                <w:sz w:val="18"/>
                <w:szCs w:val="18"/>
              </w:rPr>
              <w:t>*</w:t>
            </w:r>
          </w:p>
        </w:tc>
        <w:tc>
          <w:tcPr>
            <w:tcW w:w="425" w:type="dxa"/>
          </w:tcPr>
          <w:p w:rsidR="003846FA" w:rsidRPr="004F606B" w:rsidRDefault="003846FA" w:rsidP="00732FB4">
            <w:pPr>
              <w:jc w:val="both"/>
              <w:rPr>
                <w:spacing w:val="-2"/>
                <w:sz w:val="18"/>
                <w:szCs w:val="18"/>
              </w:rPr>
            </w:pPr>
            <w:r w:rsidRPr="004F606B">
              <w:rPr>
                <w:spacing w:val="-2"/>
                <w:sz w:val="18"/>
                <w:szCs w:val="18"/>
              </w:rPr>
              <w:t>-</w:t>
            </w:r>
          </w:p>
        </w:tc>
        <w:tc>
          <w:tcPr>
            <w:tcW w:w="9179" w:type="dxa"/>
          </w:tcPr>
          <w:p w:rsidR="003846FA" w:rsidRPr="004F606B" w:rsidRDefault="003846FA" w:rsidP="00732FB4">
            <w:pPr>
              <w:jc w:val="both"/>
              <w:rPr>
                <w:spacing w:val="-2"/>
                <w:sz w:val="18"/>
                <w:szCs w:val="18"/>
              </w:rPr>
            </w:pPr>
            <w:r w:rsidRPr="004F606B">
              <w:rPr>
                <w:spacing w:val="-2"/>
                <w:sz w:val="18"/>
                <w:szCs w:val="18"/>
              </w:rPr>
              <w:t>в соответствии с нормами технического регулирования и (или) нормативами градостроительного проектирования;</w:t>
            </w:r>
          </w:p>
        </w:tc>
      </w:tr>
    </w:tbl>
    <w:p w:rsidR="003846FA" w:rsidRPr="004F606B" w:rsidRDefault="003846FA" w:rsidP="003846FA">
      <w:pPr>
        <w:ind w:firstLine="709"/>
        <w:jc w:val="both"/>
        <w:rPr>
          <w:sz w:val="22"/>
          <w:szCs w:val="22"/>
        </w:rPr>
      </w:pPr>
    </w:p>
    <w:p w:rsidR="003846FA" w:rsidRDefault="003846FA" w:rsidP="003846FA">
      <w:pPr>
        <w:ind w:firstLine="709"/>
        <w:jc w:val="both"/>
        <w:rPr>
          <w:sz w:val="22"/>
          <w:szCs w:val="22"/>
        </w:rPr>
      </w:pPr>
      <w:r w:rsidRPr="004F606B">
        <w:rPr>
          <w:sz w:val="22"/>
          <w:szCs w:val="22"/>
        </w:rPr>
        <w:t xml:space="preserve">Градостроительный </w:t>
      </w:r>
      <w:r w:rsidRPr="004627A3">
        <w:rPr>
          <w:sz w:val="22"/>
          <w:szCs w:val="22"/>
        </w:rPr>
        <w:t xml:space="preserve">план № </w:t>
      </w:r>
      <w:r w:rsidR="00874433">
        <w:rPr>
          <w:sz w:val="22"/>
          <w:szCs w:val="22"/>
        </w:rPr>
        <w:t>РФ 74 4 22 2 04 2024 0120</w:t>
      </w:r>
      <w:r>
        <w:rPr>
          <w:sz w:val="22"/>
          <w:szCs w:val="22"/>
        </w:rPr>
        <w:t xml:space="preserve"> </w:t>
      </w:r>
      <w:r w:rsidRPr="004F606B">
        <w:rPr>
          <w:sz w:val="22"/>
          <w:szCs w:val="22"/>
        </w:rPr>
        <w:t>земельного участка с раз</w:t>
      </w:r>
      <w:r>
        <w:rPr>
          <w:sz w:val="22"/>
          <w:szCs w:val="22"/>
        </w:rPr>
        <w:t xml:space="preserve">решенным видом использования </w:t>
      </w:r>
      <w:r w:rsidRPr="001C5A4D">
        <w:rPr>
          <w:sz w:val="22"/>
          <w:szCs w:val="22"/>
        </w:rPr>
        <w:t>для ведения личного подсобного хозяйства</w:t>
      </w:r>
      <w:r w:rsidRPr="004F606B">
        <w:rPr>
          <w:sz w:val="22"/>
          <w:szCs w:val="22"/>
        </w:rPr>
        <w:t xml:space="preserve">, общей площадью </w:t>
      </w:r>
      <w:r w:rsidR="00874433">
        <w:rPr>
          <w:sz w:val="22"/>
          <w:szCs w:val="22"/>
        </w:rPr>
        <w:t>13</w:t>
      </w:r>
      <w:r>
        <w:rPr>
          <w:sz w:val="22"/>
          <w:szCs w:val="22"/>
        </w:rPr>
        <w:t>00</w:t>
      </w:r>
      <w:r w:rsidRPr="004F606B">
        <w:rPr>
          <w:sz w:val="22"/>
          <w:szCs w:val="22"/>
        </w:rPr>
        <w:t xml:space="preserve"> кв.м., с кадастровым номером 74:19:</w:t>
      </w:r>
      <w:r w:rsidR="00874433">
        <w:rPr>
          <w:sz w:val="22"/>
          <w:szCs w:val="22"/>
        </w:rPr>
        <w:t>0302001:347</w:t>
      </w:r>
      <w:r>
        <w:rPr>
          <w:sz w:val="22"/>
          <w:szCs w:val="22"/>
        </w:rPr>
        <w:t>.</w:t>
      </w:r>
    </w:p>
    <w:p w:rsidR="00BD5867" w:rsidRDefault="00BD5867" w:rsidP="003846FA">
      <w:pPr>
        <w:ind w:firstLine="709"/>
        <w:jc w:val="both"/>
        <w:rPr>
          <w:sz w:val="22"/>
          <w:szCs w:val="22"/>
        </w:rPr>
      </w:pPr>
    </w:p>
    <w:p w:rsidR="00BD5867" w:rsidRDefault="00BD5867" w:rsidP="003846FA">
      <w:pPr>
        <w:ind w:firstLine="709"/>
        <w:jc w:val="both"/>
        <w:rPr>
          <w:sz w:val="22"/>
          <w:szCs w:val="22"/>
        </w:rPr>
      </w:pPr>
    </w:p>
    <w:p w:rsidR="00BD5867" w:rsidRPr="004F606B" w:rsidRDefault="00BD5867" w:rsidP="003846FA">
      <w:pPr>
        <w:ind w:firstLine="709"/>
        <w:jc w:val="both"/>
        <w:rPr>
          <w:sz w:val="22"/>
          <w:szCs w:val="22"/>
        </w:rPr>
      </w:pPr>
    </w:p>
    <w:p w:rsidR="003846FA" w:rsidRPr="004F606B" w:rsidRDefault="003846FA" w:rsidP="003846FA">
      <w:pPr>
        <w:ind w:firstLine="709"/>
        <w:jc w:val="both"/>
        <w:rPr>
          <w:sz w:val="22"/>
          <w:szCs w:val="22"/>
        </w:rPr>
      </w:pPr>
    </w:p>
    <w:p w:rsidR="003846FA" w:rsidRPr="004F606B" w:rsidRDefault="003846FA" w:rsidP="003846FA">
      <w:pPr>
        <w:ind w:firstLine="709"/>
        <w:jc w:val="both"/>
        <w:rPr>
          <w:rStyle w:val="a3"/>
          <w:color w:val="333333"/>
          <w:sz w:val="22"/>
          <w:szCs w:val="22"/>
        </w:rPr>
      </w:pPr>
      <w:r w:rsidRPr="004F606B">
        <w:rPr>
          <w:rStyle w:val="a3"/>
          <w:color w:val="333333"/>
          <w:sz w:val="22"/>
          <w:szCs w:val="22"/>
        </w:rPr>
        <w:lastRenderedPageBreak/>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3846FA" w:rsidRPr="004F606B" w:rsidRDefault="003846FA" w:rsidP="003846FA">
      <w:pPr>
        <w:ind w:firstLine="709"/>
        <w:jc w:val="both"/>
        <w:rPr>
          <w:rStyle w:val="a3"/>
          <w:color w:val="333333"/>
          <w:sz w:val="22"/>
          <w:szCs w:val="22"/>
        </w:rPr>
      </w:pPr>
    </w:p>
    <w:tbl>
      <w:tblPr>
        <w:tblStyle w:val="ad"/>
        <w:tblW w:w="10453" w:type="dxa"/>
        <w:tblLayout w:type="fixed"/>
        <w:tblLook w:val="04A0" w:firstRow="1" w:lastRow="0" w:firstColumn="1" w:lastColumn="0" w:noHBand="0" w:noVBand="1"/>
      </w:tblPr>
      <w:tblGrid>
        <w:gridCol w:w="1951"/>
        <w:gridCol w:w="1557"/>
        <w:gridCol w:w="1473"/>
        <w:gridCol w:w="1559"/>
        <w:gridCol w:w="1377"/>
        <w:gridCol w:w="2536"/>
      </w:tblGrid>
      <w:tr w:rsidR="003846FA" w:rsidRPr="004F606B" w:rsidTr="00732FB4">
        <w:tc>
          <w:tcPr>
            <w:tcW w:w="1951" w:type="dxa"/>
          </w:tcPr>
          <w:p w:rsidR="003846FA" w:rsidRPr="004F606B" w:rsidRDefault="003846FA" w:rsidP="00732FB4">
            <w:pPr>
              <w:jc w:val="both"/>
              <w:rPr>
                <w:rStyle w:val="a3"/>
                <w:b w:val="0"/>
                <w:color w:val="333333"/>
                <w:sz w:val="18"/>
                <w:szCs w:val="18"/>
              </w:rPr>
            </w:pPr>
            <w:r w:rsidRPr="004F606B">
              <w:rPr>
                <w:color w:val="333333"/>
                <w:sz w:val="18"/>
                <w:szCs w:val="1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tc>
        <w:tc>
          <w:tcPr>
            <w:tcW w:w="1557" w:type="dxa"/>
          </w:tcPr>
          <w:p w:rsidR="003846FA" w:rsidRPr="004F606B" w:rsidRDefault="003846FA" w:rsidP="00732FB4">
            <w:pPr>
              <w:jc w:val="both"/>
              <w:rPr>
                <w:rStyle w:val="a3"/>
                <w:b w:val="0"/>
                <w:color w:val="333333"/>
                <w:sz w:val="18"/>
                <w:szCs w:val="18"/>
              </w:rPr>
            </w:pPr>
            <w:r w:rsidRPr="004F606B">
              <w:rPr>
                <w:color w:val="333333"/>
                <w:sz w:val="18"/>
                <w:szCs w:val="18"/>
              </w:rPr>
              <w:t>Предельная свободная мощность существующих сетей</w:t>
            </w:r>
          </w:p>
        </w:tc>
        <w:tc>
          <w:tcPr>
            <w:tcW w:w="1473" w:type="dxa"/>
          </w:tcPr>
          <w:p w:rsidR="003846FA" w:rsidRPr="004F606B" w:rsidRDefault="003846FA" w:rsidP="00732FB4">
            <w:pPr>
              <w:jc w:val="both"/>
              <w:rPr>
                <w:rStyle w:val="a3"/>
                <w:b w:val="0"/>
                <w:color w:val="333333"/>
                <w:sz w:val="18"/>
                <w:szCs w:val="18"/>
              </w:rPr>
            </w:pPr>
            <w:r w:rsidRPr="004F606B">
              <w:rPr>
                <w:color w:val="333333"/>
                <w:sz w:val="18"/>
                <w:szCs w:val="18"/>
              </w:rPr>
              <w:t>Максимальная нагрузка</w:t>
            </w:r>
          </w:p>
        </w:tc>
        <w:tc>
          <w:tcPr>
            <w:tcW w:w="1559" w:type="dxa"/>
          </w:tcPr>
          <w:p w:rsidR="003846FA" w:rsidRPr="004F606B" w:rsidRDefault="003846FA" w:rsidP="00732FB4">
            <w:pPr>
              <w:jc w:val="both"/>
              <w:rPr>
                <w:rStyle w:val="a3"/>
                <w:b w:val="0"/>
                <w:color w:val="333333"/>
                <w:sz w:val="18"/>
                <w:szCs w:val="18"/>
              </w:rPr>
            </w:pPr>
            <w:r w:rsidRPr="004F606B">
              <w:rPr>
                <w:color w:val="333333"/>
                <w:sz w:val="18"/>
                <w:szCs w:val="18"/>
              </w:rPr>
              <w:t>Сроки подключения объекта капитального строительства к сетям инженерно-технического обеспечения</w:t>
            </w:r>
          </w:p>
        </w:tc>
        <w:tc>
          <w:tcPr>
            <w:tcW w:w="1377" w:type="dxa"/>
          </w:tcPr>
          <w:p w:rsidR="003846FA" w:rsidRPr="004F606B" w:rsidRDefault="003846FA" w:rsidP="00732FB4">
            <w:pPr>
              <w:jc w:val="both"/>
              <w:rPr>
                <w:rStyle w:val="a3"/>
                <w:b w:val="0"/>
                <w:color w:val="333333"/>
                <w:sz w:val="18"/>
                <w:szCs w:val="18"/>
              </w:rPr>
            </w:pPr>
            <w:r w:rsidRPr="004F606B">
              <w:rPr>
                <w:color w:val="333333"/>
                <w:sz w:val="18"/>
                <w:szCs w:val="18"/>
              </w:rPr>
              <w:t>Срок действия технических условий</w:t>
            </w:r>
          </w:p>
        </w:tc>
        <w:tc>
          <w:tcPr>
            <w:tcW w:w="2536" w:type="dxa"/>
          </w:tcPr>
          <w:p w:rsidR="003846FA" w:rsidRPr="004F606B" w:rsidRDefault="003846FA" w:rsidP="00732FB4">
            <w:pPr>
              <w:jc w:val="both"/>
              <w:rPr>
                <w:rStyle w:val="a3"/>
                <w:b w:val="0"/>
                <w:color w:val="333333"/>
                <w:sz w:val="18"/>
                <w:szCs w:val="18"/>
              </w:rPr>
            </w:pPr>
            <w:r w:rsidRPr="004F606B">
              <w:rPr>
                <w:color w:val="333333"/>
                <w:sz w:val="18"/>
                <w:szCs w:val="18"/>
              </w:rPr>
              <w:t>Плата за подключение (технологическое присоединение) на дату опубликования указанного извещения</w:t>
            </w:r>
          </w:p>
        </w:tc>
      </w:tr>
      <w:tr w:rsidR="003846FA" w:rsidRPr="004F606B" w:rsidTr="00732FB4">
        <w:tc>
          <w:tcPr>
            <w:tcW w:w="1951" w:type="dxa"/>
          </w:tcPr>
          <w:p w:rsidR="003846FA" w:rsidRPr="004F606B" w:rsidRDefault="003846FA" w:rsidP="00732FB4">
            <w:pPr>
              <w:jc w:val="both"/>
              <w:rPr>
                <w:rStyle w:val="a3"/>
                <w:b w:val="0"/>
                <w:color w:val="333333"/>
                <w:sz w:val="18"/>
                <w:szCs w:val="18"/>
              </w:rPr>
            </w:pPr>
            <w:r w:rsidRPr="004F606B">
              <w:rPr>
                <w:rStyle w:val="a3"/>
                <w:b w:val="0"/>
                <w:color w:val="333333"/>
                <w:sz w:val="18"/>
                <w:szCs w:val="18"/>
              </w:rPr>
              <w:t>Водоснабжение</w:t>
            </w:r>
          </w:p>
          <w:p w:rsidR="003846FA" w:rsidRDefault="003846FA" w:rsidP="00732FB4">
            <w:pPr>
              <w:jc w:val="both"/>
              <w:rPr>
                <w:rStyle w:val="a3"/>
                <w:b w:val="0"/>
                <w:color w:val="333333"/>
                <w:sz w:val="18"/>
                <w:szCs w:val="18"/>
              </w:rPr>
            </w:pPr>
            <w:r>
              <w:rPr>
                <w:rStyle w:val="a3"/>
                <w:b w:val="0"/>
                <w:color w:val="333333"/>
                <w:sz w:val="18"/>
                <w:szCs w:val="18"/>
              </w:rPr>
              <w:t xml:space="preserve">Водоотведение </w:t>
            </w:r>
          </w:p>
          <w:p w:rsidR="003846FA" w:rsidRPr="004F606B" w:rsidRDefault="003846FA" w:rsidP="00732FB4">
            <w:pPr>
              <w:jc w:val="both"/>
              <w:rPr>
                <w:rStyle w:val="a3"/>
                <w:b w:val="0"/>
                <w:color w:val="333333"/>
                <w:sz w:val="18"/>
                <w:szCs w:val="18"/>
              </w:rPr>
            </w:pPr>
            <w:r>
              <w:rPr>
                <w:rStyle w:val="a3"/>
                <w:b w:val="0"/>
                <w:color w:val="333333"/>
                <w:sz w:val="18"/>
                <w:szCs w:val="18"/>
              </w:rPr>
              <w:t>ОО</w:t>
            </w:r>
            <w:r w:rsidR="00874433">
              <w:rPr>
                <w:rStyle w:val="a3"/>
                <w:b w:val="0"/>
                <w:color w:val="333333"/>
                <w:sz w:val="18"/>
                <w:szCs w:val="18"/>
              </w:rPr>
              <w:t>О «Комфорт» от 07.03.2024г. № 20</w:t>
            </w:r>
          </w:p>
        </w:tc>
        <w:tc>
          <w:tcPr>
            <w:tcW w:w="8502" w:type="dxa"/>
            <w:gridSpan w:val="5"/>
          </w:tcPr>
          <w:p w:rsidR="003846FA" w:rsidRPr="004F606B" w:rsidRDefault="003846FA" w:rsidP="00732FB4">
            <w:pPr>
              <w:jc w:val="both"/>
              <w:rPr>
                <w:rStyle w:val="a3"/>
                <w:b w:val="0"/>
                <w:color w:val="333333"/>
                <w:sz w:val="18"/>
                <w:szCs w:val="18"/>
              </w:rPr>
            </w:pPr>
            <w:r>
              <w:rPr>
                <w:rStyle w:val="a3"/>
                <w:b w:val="0"/>
                <w:color w:val="333333"/>
                <w:sz w:val="18"/>
                <w:szCs w:val="18"/>
              </w:rPr>
              <w:t>Технические условия на подключение к холодному водоснабжению и водоотведению отсутствуют.</w:t>
            </w:r>
          </w:p>
        </w:tc>
      </w:tr>
      <w:tr w:rsidR="003846FA" w:rsidRPr="004F606B" w:rsidTr="00732FB4">
        <w:tc>
          <w:tcPr>
            <w:tcW w:w="1951" w:type="dxa"/>
          </w:tcPr>
          <w:p w:rsidR="003846FA" w:rsidRPr="004F606B" w:rsidRDefault="003846FA" w:rsidP="00732FB4">
            <w:pPr>
              <w:jc w:val="both"/>
              <w:rPr>
                <w:rStyle w:val="a3"/>
                <w:b w:val="0"/>
                <w:color w:val="333333"/>
                <w:sz w:val="18"/>
                <w:szCs w:val="18"/>
              </w:rPr>
            </w:pPr>
            <w:r w:rsidRPr="004F606B">
              <w:rPr>
                <w:rStyle w:val="a3"/>
                <w:b w:val="0"/>
                <w:color w:val="333333"/>
                <w:sz w:val="18"/>
                <w:szCs w:val="18"/>
              </w:rPr>
              <w:t xml:space="preserve">Газоснабжение - </w:t>
            </w:r>
          </w:p>
          <w:p w:rsidR="003846FA" w:rsidRPr="004F606B" w:rsidRDefault="003846FA" w:rsidP="00732FB4">
            <w:pPr>
              <w:jc w:val="both"/>
              <w:rPr>
                <w:rStyle w:val="a3"/>
                <w:b w:val="0"/>
                <w:color w:val="333333"/>
                <w:sz w:val="18"/>
                <w:szCs w:val="18"/>
              </w:rPr>
            </w:pPr>
            <w:r w:rsidRPr="004F606B">
              <w:rPr>
                <w:rStyle w:val="a3"/>
                <w:b w:val="0"/>
                <w:color w:val="333333"/>
                <w:sz w:val="18"/>
                <w:szCs w:val="18"/>
              </w:rPr>
              <w:t>ООО «Классик»</w:t>
            </w:r>
          </w:p>
          <w:p w:rsidR="003846FA" w:rsidRPr="004F606B" w:rsidRDefault="003846FA" w:rsidP="00732FB4">
            <w:pPr>
              <w:jc w:val="both"/>
              <w:rPr>
                <w:rStyle w:val="a3"/>
                <w:b w:val="0"/>
                <w:color w:val="333333"/>
                <w:sz w:val="18"/>
                <w:szCs w:val="18"/>
              </w:rPr>
            </w:pPr>
            <w:r w:rsidRPr="004F606B">
              <w:rPr>
                <w:rStyle w:val="a3"/>
                <w:b w:val="0"/>
                <w:color w:val="333333"/>
                <w:sz w:val="18"/>
                <w:szCs w:val="18"/>
              </w:rPr>
              <w:t xml:space="preserve">От </w:t>
            </w:r>
            <w:r>
              <w:rPr>
                <w:rStyle w:val="a3"/>
                <w:b w:val="0"/>
                <w:color w:val="333333"/>
                <w:sz w:val="18"/>
                <w:szCs w:val="18"/>
              </w:rPr>
              <w:t>18.01.2024</w:t>
            </w:r>
          </w:p>
          <w:p w:rsidR="003846FA" w:rsidRPr="004F606B" w:rsidRDefault="003846FA" w:rsidP="00732FB4">
            <w:pPr>
              <w:jc w:val="both"/>
              <w:rPr>
                <w:rStyle w:val="a3"/>
                <w:b w:val="0"/>
                <w:color w:val="333333"/>
                <w:sz w:val="18"/>
                <w:szCs w:val="18"/>
              </w:rPr>
            </w:pPr>
            <w:r w:rsidRPr="004F606B">
              <w:rPr>
                <w:rStyle w:val="a3"/>
                <w:b w:val="0"/>
                <w:color w:val="333333"/>
                <w:sz w:val="18"/>
                <w:szCs w:val="18"/>
              </w:rPr>
              <w:t xml:space="preserve">№ </w:t>
            </w:r>
            <w:r w:rsidR="00874433">
              <w:rPr>
                <w:rStyle w:val="a3"/>
                <w:b w:val="0"/>
                <w:color w:val="333333"/>
                <w:sz w:val="18"/>
                <w:szCs w:val="18"/>
              </w:rPr>
              <w:t>153</w:t>
            </w:r>
          </w:p>
        </w:tc>
        <w:tc>
          <w:tcPr>
            <w:tcW w:w="8502" w:type="dxa"/>
            <w:gridSpan w:val="5"/>
          </w:tcPr>
          <w:p w:rsidR="003846FA" w:rsidRPr="004F606B" w:rsidRDefault="003846FA" w:rsidP="00732FB4">
            <w:pPr>
              <w:jc w:val="both"/>
              <w:rPr>
                <w:rStyle w:val="a3"/>
                <w:b w:val="0"/>
                <w:color w:val="333333"/>
                <w:sz w:val="18"/>
                <w:szCs w:val="18"/>
              </w:rPr>
            </w:pPr>
            <w:r>
              <w:rPr>
                <w:rStyle w:val="a3"/>
                <w:b w:val="0"/>
                <w:color w:val="333333"/>
                <w:sz w:val="18"/>
                <w:szCs w:val="18"/>
              </w:rPr>
              <w:t>Техническая возможность подключения к сети газораспределения отсутствует</w:t>
            </w:r>
          </w:p>
        </w:tc>
      </w:tr>
      <w:tr w:rsidR="003846FA" w:rsidRPr="004F606B" w:rsidTr="00732FB4">
        <w:tc>
          <w:tcPr>
            <w:tcW w:w="1951" w:type="dxa"/>
          </w:tcPr>
          <w:p w:rsidR="003846FA" w:rsidRPr="004F606B" w:rsidRDefault="003846FA" w:rsidP="00732FB4">
            <w:pPr>
              <w:tabs>
                <w:tab w:val="left" w:pos="6150"/>
              </w:tabs>
              <w:jc w:val="both"/>
              <w:rPr>
                <w:color w:val="000000" w:themeColor="text1"/>
                <w:sz w:val="18"/>
                <w:szCs w:val="18"/>
              </w:rPr>
            </w:pPr>
            <w:r w:rsidRPr="004F606B">
              <w:rPr>
                <w:rStyle w:val="a3"/>
                <w:b w:val="0"/>
                <w:color w:val="333333"/>
                <w:sz w:val="18"/>
                <w:szCs w:val="18"/>
              </w:rPr>
              <w:t xml:space="preserve">Электроснабжение - </w:t>
            </w:r>
          </w:p>
          <w:p w:rsidR="003846FA" w:rsidRPr="004F606B" w:rsidRDefault="003846FA" w:rsidP="00732FB4">
            <w:pPr>
              <w:tabs>
                <w:tab w:val="left" w:pos="6150"/>
              </w:tabs>
              <w:jc w:val="both"/>
              <w:rPr>
                <w:color w:val="000000" w:themeColor="text1"/>
                <w:sz w:val="18"/>
                <w:szCs w:val="18"/>
              </w:rPr>
            </w:pPr>
            <w:r w:rsidRPr="004F606B">
              <w:rPr>
                <w:color w:val="000000" w:themeColor="text1"/>
                <w:sz w:val="18"/>
                <w:szCs w:val="18"/>
              </w:rPr>
              <w:t>ЦЭС МРСК Урала</w:t>
            </w:r>
          </w:p>
          <w:p w:rsidR="003846FA" w:rsidRPr="004F606B" w:rsidRDefault="003846FA" w:rsidP="00732FB4">
            <w:pPr>
              <w:jc w:val="both"/>
              <w:rPr>
                <w:rStyle w:val="a3"/>
                <w:b w:val="0"/>
                <w:color w:val="333333"/>
                <w:sz w:val="18"/>
                <w:szCs w:val="18"/>
              </w:rPr>
            </w:pPr>
            <w:r w:rsidRPr="004F606B">
              <w:rPr>
                <w:rStyle w:val="a3"/>
                <w:b w:val="0"/>
                <w:color w:val="333333"/>
                <w:sz w:val="18"/>
                <w:szCs w:val="18"/>
              </w:rPr>
              <w:t xml:space="preserve">от </w:t>
            </w:r>
            <w:r>
              <w:rPr>
                <w:rStyle w:val="a3"/>
                <w:b w:val="0"/>
                <w:color w:val="333333"/>
                <w:sz w:val="18"/>
                <w:szCs w:val="18"/>
              </w:rPr>
              <w:t>15.01.2024</w:t>
            </w:r>
          </w:p>
          <w:p w:rsidR="003846FA" w:rsidRPr="004F606B" w:rsidRDefault="003846FA" w:rsidP="00732FB4">
            <w:pPr>
              <w:jc w:val="both"/>
              <w:rPr>
                <w:rStyle w:val="a3"/>
                <w:b w:val="0"/>
                <w:color w:val="333333"/>
                <w:sz w:val="18"/>
                <w:szCs w:val="18"/>
              </w:rPr>
            </w:pPr>
            <w:r w:rsidRPr="004F606B">
              <w:rPr>
                <w:rStyle w:val="a3"/>
                <w:b w:val="0"/>
                <w:color w:val="333333"/>
                <w:sz w:val="18"/>
                <w:szCs w:val="18"/>
              </w:rPr>
              <w:t xml:space="preserve">№ </w:t>
            </w:r>
            <w:r>
              <w:rPr>
                <w:rStyle w:val="a3"/>
                <w:b w:val="0"/>
                <w:color w:val="333333"/>
                <w:sz w:val="18"/>
                <w:szCs w:val="18"/>
              </w:rPr>
              <w:t>ЧЭ/ЦЭС/01-22.1/567</w:t>
            </w:r>
          </w:p>
        </w:tc>
        <w:tc>
          <w:tcPr>
            <w:tcW w:w="8502" w:type="dxa"/>
            <w:gridSpan w:val="5"/>
          </w:tcPr>
          <w:p w:rsidR="003846FA" w:rsidRDefault="003846FA" w:rsidP="00732FB4">
            <w:pPr>
              <w:jc w:val="both"/>
              <w:rPr>
                <w:rStyle w:val="a3"/>
                <w:b w:val="0"/>
                <w:color w:val="333333"/>
                <w:sz w:val="18"/>
                <w:szCs w:val="18"/>
              </w:rPr>
            </w:pPr>
            <w:r w:rsidRPr="004F606B">
              <w:rPr>
                <w:rStyle w:val="a3"/>
                <w:b w:val="0"/>
                <w:color w:val="333333"/>
                <w:sz w:val="18"/>
                <w:szCs w:val="18"/>
              </w:rPr>
              <w:t>Технологическое присоединение к электрическим сетям возможно и будет осуществлено после подачи заявки на технологическое присоединение. Порядок технологического присоединения к электрическим сетям устанавливается – Федеральным Законом «Об электроэнергетике» от 26.03.2</w:t>
            </w:r>
            <w:r>
              <w:rPr>
                <w:rStyle w:val="a3"/>
                <w:b w:val="0"/>
                <w:color w:val="333333"/>
                <w:sz w:val="18"/>
                <w:szCs w:val="18"/>
              </w:rPr>
              <w:t>0</w:t>
            </w:r>
            <w:r w:rsidRPr="004F606B">
              <w:rPr>
                <w:rStyle w:val="a3"/>
                <w:b w:val="0"/>
                <w:color w:val="333333"/>
                <w:sz w:val="18"/>
                <w:szCs w:val="18"/>
              </w:rPr>
              <w:t>03 №35-ФЗ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p>
          <w:p w:rsidR="003846FA" w:rsidRPr="004F606B" w:rsidRDefault="003846FA" w:rsidP="00732FB4">
            <w:pPr>
              <w:jc w:val="both"/>
              <w:rPr>
                <w:rStyle w:val="a3"/>
                <w:b w:val="0"/>
                <w:color w:val="333333"/>
                <w:sz w:val="18"/>
                <w:szCs w:val="18"/>
              </w:rPr>
            </w:pPr>
          </w:p>
        </w:tc>
      </w:tr>
      <w:tr w:rsidR="003846FA" w:rsidRPr="004F606B" w:rsidTr="00732FB4">
        <w:tc>
          <w:tcPr>
            <w:tcW w:w="1951" w:type="dxa"/>
          </w:tcPr>
          <w:p w:rsidR="003846FA" w:rsidRDefault="003846FA" w:rsidP="00732FB4">
            <w:pPr>
              <w:tabs>
                <w:tab w:val="left" w:pos="6150"/>
              </w:tabs>
              <w:jc w:val="both"/>
              <w:rPr>
                <w:rStyle w:val="a3"/>
                <w:b w:val="0"/>
                <w:color w:val="333333"/>
                <w:sz w:val="18"/>
                <w:szCs w:val="18"/>
              </w:rPr>
            </w:pPr>
            <w:r>
              <w:rPr>
                <w:rStyle w:val="a3"/>
                <w:b w:val="0"/>
                <w:color w:val="333333"/>
                <w:sz w:val="18"/>
                <w:szCs w:val="18"/>
              </w:rPr>
              <w:t>Теплоснабжение</w:t>
            </w:r>
          </w:p>
          <w:p w:rsidR="003846FA" w:rsidRDefault="003846FA" w:rsidP="00732FB4">
            <w:pPr>
              <w:tabs>
                <w:tab w:val="left" w:pos="6150"/>
              </w:tabs>
              <w:jc w:val="both"/>
              <w:rPr>
                <w:rStyle w:val="a3"/>
                <w:b w:val="0"/>
                <w:color w:val="333333"/>
                <w:sz w:val="18"/>
                <w:szCs w:val="18"/>
              </w:rPr>
            </w:pPr>
            <w:r>
              <w:rPr>
                <w:rStyle w:val="a3"/>
                <w:b w:val="0"/>
                <w:color w:val="333333"/>
                <w:sz w:val="18"/>
                <w:szCs w:val="18"/>
              </w:rPr>
              <w:t>АО «Челяоблкомму</w:t>
            </w:r>
            <w:r w:rsidR="00874433">
              <w:rPr>
                <w:rStyle w:val="a3"/>
                <w:b w:val="0"/>
                <w:color w:val="333333"/>
                <w:sz w:val="18"/>
                <w:szCs w:val="18"/>
              </w:rPr>
              <w:t>нэнерго» от 22.01.2024, № 10/125</w:t>
            </w:r>
          </w:p>
          <w:p w:rsidR="003846FA" w:rsidRPr="004F606B" w:rsidRDefault="003846FA" w:rsidP="00732FB4">
            <w:pPr>
              <w:tabs>
                <w:tab w:val="left" w:pos="6150"/>
              </w:tabs>
              <w:jc w:val="both"/>
              <w:rPr>
                <w:rStyle w:val="a3"/>
                <w:b w:val="0"/>
                <w:color w:val="333333"/>
                <w:sz w:val="18"/>
                <w:szCs w:val="18"/>
              </w:rPr>
            </w:pPr>
          </w:p>
        </w:tc>
        <w:tc>
          <w:tcPr>
            <w:tcW w:w="8502" w:type="dxa"/>
            <w:gridSpan w:val="5"/>
          </w:tcPr>
          <w:p w:rsidR="003846FA" w:rsidRPr="004F606B" w:rsidRDefault="003846FA" w:rsidP="00732FB4">
            <w:pPr>
              <w:jc w:val="both"/>
              <w:rPr>
                <w:rStyle w:val="a3"/>
                <w:b w:val="0"/>
                <w:color w:val="333333"/>
                <w:sz w:val="18"/>
                <w:szCs w:val="18"/>
              </w:rPr>
            </w:pPr>
            <w:r w:rsidRPr="00596B0B">
              <w:rPr>
                <w:rStyle w:val="a3"/>
                <w:b w:val="0"/>
                <w:color w:val="333333"/>
                <w:sz w:val="18"/>
                <w:szCs w:val="18"/>
              </w:rPr>
              <w:t xml:space="preserve">Технические условия на подключение к </w:t>
            </w:r>
            <w:r>
              <w:rPr>
                <w:rStyle w:val="a3"/>
                <w:b w:val="0"/>
                <w:color w:val="333333"/>
                <w:sz w:val="18"/>
                <w:szCs w:val="18"/>
              </w:rPr>
              <w:t>сетям теплоснабжения отсутствуют</w:t>
            </w:r>
            <w:r w:rsidRPr="00596B0B">
              <w:rPr>
                <w:rStyle w:val="a3"/>
                <w:b w:val="0"/>
                <w:color w:val="333333"/>
                <w:sz w:val="18"/>
                <w:szCs w:val="18"/>
              </w:rPr>
              <w:t>.</w:t>
            </w:r>
          </w:p>
        </w:tc>
      </w:tr>
    </w:tbl>
    <w:p w:rsidR="003846FA" w:rsidRPr="004F606B" w:rsidRDefault="003846FA" w:rsidP="003846FA">
      <w:pPr>
        <w:ind w:firstLine="709"/>
        <w:jc w:val="both"/>
        <w:rPr>
          <w:b/>
          <w:sz w:val="22"/>
          <w:szCs w:val="22"/>
        </w:rPr>
      </w:pPr>
    </w:p>
    <w:p w:rsidR="003846FA" w:rsidRDefault="003846FA" w:rsidP="003846FA">
      <w:pPr>
        <w:ind w:firstLine="709"/>
        <w:jc w:val="both"/>
        <w:rPr>
          <w:b/>
          <w:sz w:val="22"/>
          <w:szCs w:val="22"/>
        </w:rPr>
      </w:pPr>
    </w:p>
    <w:p w:rsidR="003846FA" w:rsidRPr="00153667" w:rsidRDefault="003846FA" w:rsidP="003846FA">
      <w:pPr>
        <w:ind w:firstLine="709"/>
        <w:jc w:val="both"/>
        <w:rPr>
          <w:sz w:val="22"/>
          <w:szCs w:val="22"/>
        </w:rPr>
      </w:pPr>
      <w:r w:rsidRPr="00153667">
        <w:rPr>
          <w:b/>
          <w:sz w:val="22"/>
          <w:szCs w:val="22"/>
        </w:rPr>
        <w:t>Начальная цена лота (</w:t>
      </w:r>
      <w:r w:rsidRPr="00153667">
        <w:rPr>
          <w:b/>
          <w:sz w:val="22"/>
          <w:szCs w:val="22"/>
          <w:u w:val="single"/>
        </w:rPr>
        <w:t>цена продажи земельного участка</w:t>
      </w:r>
      <w:r w:rsidRPr="00153667">
        <w:rPr>
          <w:b/>
          <w:sz w:val="22"/>
          <w:szCs w:val="22"/>
        </w:rPr>
        <w:t>)</w:t>
      </w:r>
      <w:r w:rsidRPr="00153667">
        <w:rPr>
          <w:sz w:val="22"/>
          <w:szCs w:val="22"/>
        </w:rPr>
        <w:t xml:space="preserve"> – </w:t>
      </w:r>
      <w:r w:rsidR="00874433">
        <w:rPr>
          <w:sz w:val="22"/>
          <w:szCs w:val="22"/>
        </w:rPr>
        <w:t>821 236</w:t>
      </w:r>
      <w:r w:rsidRPr="00153667">
        <w:rPr>
          <w:sz w:val="22"/>
          <w:szCs w:val="22"/>
        </w:rPr>
        <w:t xml:space="preserve"> руб. (</w:t>
      </w:r>
      <w:r w:rsidR="00874433">
        <w:rPr>
          <w:sz w:val="22"/>
          <w:szCs w:val="22"/>
        </w:rPr>
        <w:t>восемьсот двадцать одна</w:t>
      </w:r>
      <w:r>
        <w:rPr>
          <w:sz w:val="22"/>
          <w:szCs w:val="22"/>
        </w:rPr>
        <w:t xml:space="preserve">  тысяч</w:t>
      </w:r>
      <w:r w:rsidR="00874433">
        <w:rPr>
          <w:sz w:val="22"/>
          <w:szCs w:val="22"/>
        </w:rPr>
        <w:t>а</w:t>
      </w:r>
      <w:r>
        <w:rPr>
          <w:sz w:val="22"/>
          <w:szCs w:val="22"/>
        </w:rPr>
        <w:t xml:space="preserve"> </w:t>
      </w:r>
      <w:r w:rsidR="00874433">
        <w:rPr>
          <w:sz w:val="22"/>
          <w:szCs w:val="22"/>
        </w:rPr>
        <w:t>двести тридцать шесть</w:t>
      </w:r>
      <w:r>
        <w:rPr>
          <w:sz w:val="22"/>
          <w:szCs w:val="22"/>
        </w:rPr>
        <w:t xml:space="preserve"> </w:t>
      </w:r>
      <w:r w:rsidRPr="003A3D2E">
        <w:rPr>
          <w:sz w:val="22"/>
          <w:szCs w:val="22"/>
        </w:rPr>
        <w:t>рублей</w:t>
      </w:r>
      <w:r>
        <w:rPr>
          <w:sz w:val="22"/>
          <w:szCs w:val="22"/>
        </w:rPr>
        <w:t>), что составляет 100% от кадастровой стоимости земельного участка;</w:t>
      </w:r>
    </w:p>
    <w:p w:rsidR="003846FA" w:rsidRPr="00153667" w:rsidRDefault="003846FA" w:rsidP="003846FA">
      <w:pPr>
        <w:ind w:firstLine="709"/>
        <w:jc w:val="both"/>
        <w:rPr>
          <w:sz w:val="22"/>
          <w:szCs w:val="22"/>
        </w:rPr>
      </w:pPr>
      <w:r w:rsidRPr="00153667">
        <w:rPr>
          <w:b/>
          <w:sz w:val="22"/>
          <w:szCs w:val="22"/>
        </w:rPr>
        <w:t>Шаг аукциона</w:t>
      </w:r>
      <w:r w:rsidRPr="00153667">
        <w:rPr>
          <w:sz w:val="22"/>
          <w:szCs w:val="22"/>
        </w:rPr>
        <w:t xml:space="preserve"> – </w:t>
      </w:r>
      <w:r w:rsidR="00874433">
        <w:rPr>
          <w:sz w:val="22"/>
          <w:szCs w:val="22"/>
        </w:rPr>
        <w:t>24 637</w:t>
      </w:r>
      <w:r w:rsidRPr="00153667">
        <w:rPr>
          <w:sz w:val="22"/>
          <w:szCs w:val="22"/>
        </w:rPr>
        <w:t xml:space="preserve"> руб. </w:t>
      </w:r>
      <w:r w:rsidR="00874433">
        <w:rPr>
          <w:sz w:val="22"/>
          <w:szCs w:val="22"/>
        </w:rPr>
        <w:t>08</w:t>
      </w:r>
      <w:r>
        <w:rPr>
          <w:sz w:val="22"/>
          <w:szCs w:val="22"/>
        </w:rPr>
        <w:t xml:space="preserve"> копеек </w:t>
      </w:r>
      <w:r w:rsidRPr="00153667">
        <w:rPr>
          <w:sz w:val="22"/>
          <w:szCs w:val="22"/>
        </w:rPr>
        <w:t>(</w:t>
      </w:r>
      <w:r w:rsidRPr="00E719DF">
        <w:rPr>
          <w:sz w:val="22"/>
          <w:szCs w:val="22"/>
        </w:rPr>
        <w:t xml:space="preserve">двадцать </w:t>
      </w:r>
      <w:r w:rsidR="00874433">
        <w:rPr>
          <w:sz w:val="22"/>
          <w:szCs w:val="22"/>
        </w:rPr>
        <w:t>четыре</w:t>
      </w:r>
      <w:r w:rsidRPr="00E719DF">
        <w:rPr>
          <w:sz w:val="22"/>
          <w:szCs w:val="22"/>
        </w:rPr>
        <w:t xml:space="preserve"> тысяч</w:t>
      </w:r>
      <w:r w:rsidR="00874433">
        <w:rPr>
          <w:sz w:val="22"/>
          <w:szCs w:val="22"/>
        </w:rPr>
        <w:t>и</w:t>
      </w:r>
      <w:r w:rsidRPr="00E719DF">
        <w:rPr>
          <w:sz w:val="22"/>
          <w:szCs w:val="22"/>
        </w:rPr>
        <w:t xml:space="preserve"> </w:t>
      </w:r>
      <w:r w:rsidR="00874433">
        <w:rPr>
          <w:sz w:val="22"/>
          <w:szCs w:val="22"/>
        </w:rPr>
        <w:t>шестьсот тридцать семь рублей</w:t>
      </w:r>
      <w:r w:rsidRPr="00E719DF">
        <w:rPr>
          <w:sz w:val="22"/>
          <w:szCs w:val="22"/>
        </w:rPr>
        <w:t xml:space="preserve"> </w:t>
      </w:r>
      <w:r w:rsidR="00874433">
        <w:rPr>
          <w:sz w:val="22"/>
          <w:szCs w:val="22"/>
        </w:rPr>
        <w:t>восемь</w:t>
      </w:r>
      <w:r w:rsidRPr="00E719DF">
        <w:rPr>
          <w:sz w:val="22"/>
          <w:szCs w:val="22"/>
        </w:rPr>
        <w:t xml:space="preserve"> копеек</w:t>
      </w:r>
      <w:r>
        <w:rPr>
          <w:sz w:val="22"/>
          <w:szCs w:val="22"/>
        </w:rPr>
        <w:t>), установлен в пределах 3% начальной цены лота;</w:t>
      </w:r>
    </w:p>
    <w:p w:rsidR="003846FA" w:rsidRPr="00153667" w:rsidRDefault="003846FA" w:rsidP="003846FA">
      <w:pPr>
        <w:ind w:firstLine="709"/>
        <w:jc w:val="both"/>
        <w:rPr>
          <w:sz w:val="22"/>
          <w:szCs w:val="22"/>
        </w:rPr>
      </w:pPr>
      <w:r w:rsidRPr="00153667">
        <w:rPr>
          <w:b/>
          <w:sz w:val="22"/>
          <w:szCs w:val="22"/>
        </w:rPr>
        <w:t>Задаток для участия в аукционе</w:t>
      </w:r>
      <w:r w:rsidRPr="00153667">
        <w:rPr>
          <w:sz w:val="22"/>
          <w:szCs w:val="22"/>
        </w:rPr>
        <w:t xml:space="preserve"> </w:t>
      </w:r>
      <w:r w:rsidR="00874433">
        <w:rPr>
          <w:sz w:val="22"/>
          <w:szCs w:val="22"/>
        </w:rPr>
        <w:t>82 123</w:t>
      </w:r>
      <w:r>
        <w:rPr>
          <w:sz w:val="22"/>
          <w:szCs w:val="22"/>
        </w:rPr>
        <w:t xml:space="preserve"> </w:t>
      </w:r>
      <w:r w:rsidRPr="00153667">
        <w:rPr>
          <w:sz w:val="22"/>
          <w:szCs w:val="22"/>
        </w:rPr>
        <w:t>руб.</w:t>
      </w:r>
      <w:r w:rsidR="00874433">
        <w:rPr>
          <w:sz w:val="22"/>
          <w:szCs w:val="22"/>
        </w:rPr>
        <w:t xml:space="preserve"> 6</w:t>
      </w:r>
      <w:r>
        <w:rPr>
          <w:sz w:val="22"/>
          <w:szCs w:val="22"/>
        </w:rPr>
        <w:t>0 копеек</w:t>
      </w:r>
      <w:r w:rsidRPr="00153667">
        <w:rPr>
          <w:sz w:val="22"/>
          <w:szCs w:val="22"/>
        </w:rPr>
        <w:t xml:space="preserve"> (</w:t>
      </w:r>
      <w:r w:rsidR="00874433">
        <w:rPr>
          <w:sz w:val="22"/>
          <w:szCs w:val="22"/>
        </w:rPr>
        <w:t>восемьдесят две</w:t>
      </w:r>
      <w:r w:rsidRPr="00E719DF">
        <w:rPr>
          <w:sz w:val="22"/>
          <w:szCs w:val="22"/>
        </w:rPr>
        <w:t xml:space="preserve"> тысяч</w:t>
      </w:r>
      <w:r w:rsidR="00874433">
        <w:rPr>
          <w:sz w:val="22"/>
          <w:szCs w:val="22"/>
        </w:rPr>
        <w:t>и</w:t>
      </w:r>
      <w:r w:rsidRPr="00E719DF">
        <w:rPr>
          <w:sz w:val="22"/>
          <w:szCs w:val="22"/>
        </w:rPr>
        <w:t xml:space="preserve"> </w:t>
      </w:r>
      <w:r w:rsidR="00874433">
        <w:rPr>
          <w:sz w:val="22"/>
          <w:szCs w:val="22"/>
        </w:rPr>
        <w:t>сто двадцать три рубля</w:t>
      </w:r>
      <w:r>
        <w:rPr>
          <w:sz w:val="22"/>
          <w:szCs w:val="22"/>
        </w:rPr>
        <w:t xml:space="preserve">  </w:t>
      </w:r>
      <w:r w:rsidR="00874433">
        <w:rPr>
          <w:sz w:val="22"/>
          <w:szCs w:val="22"/>
        </w:rPr>
        <w:t>шестьдесят</w:t>
      </w:r>
      <w:r w:rsidRPr="00E719DF">
        <w:rPr>
          <w:sz w:val="22"/>
          <w:szCs w:val="22"/>
        </w:rPr>
        <w:t xml:space="preserve"> копеек</w:t>
      </w:r>
      <w:r>
        <w:rPr>
          <w:sz w:val="22"/>
          <w:szCs w:val="22"/>
        </w:rPr>
        <w:t>), что составляет 10% от начальной цены лота.</w:t>
      </w:r>
    </w:p>
    <w:p w:rsidR="003846FA" w:rsidRDefault="003846FA" w:rsidP="003846FA">
      <w:pPr>
        <w:pStyle w:val="ConsPlusNormal"/>
        <w:widowControl/>
        <w:tabs>
          <w:tab w:val="left" w:pos="567"/>
          <w:tab w:val="left" w:pos="709"/>
          <w:tab w:val="left" w:pos="3930"/>
        </w:tabs>
        <w:ind w:firstLine="709"/>
        <w:jc w:val="both"/>
        <w:rPr>
          <w:rFonts w:ascii="Times New Roman" w:hAnsi="Times New Roman" w:cs="Times New Roman"/>
          <w:sz w:val="22"/>
          <w:szCs w:val="22"/>
        </w:rPr>
      </w:pPr>
      <w:r w:rsidRPr="00153667">
        <w:rPr>
          <w:rFonts w:ascii="Times New Roman" w:hAnsi="Times New Roman" w:cs="Times New Roman"/>
          <w:sz w:val="22"/>
          <w:szCs w:val="22"/>
        </w:rPr>
        <w:t>Задаток вносится на сч</w:t>
      </w:r>
      <w:r>
        <w:rPr>
          <w:rFonts w:ascii="Times New Roman" w:hAnsi="Times New Roman" w:cs="Times New Roman"/>
          <w:sz w:val="22"/>
          <w:szCs w:val="22"/>
        </w:rPr>
        <w:t xml:space="preserve">ет Оператора торговой площадки. </w:t>
      </w:r>
    </w:p>
    <w:p w:rsidR="003846FA" w:rsidRPr="00153667" w:rsidRDefault="003846FA" w:rsidP="003846FA">
      <w:pPr>
        <w:pStyle w:val="ConsPlusNormal"/>
        <w:widowControl/>
        <w:tabs>
          <w:tab w:val="left" w:pos="567"/>
          <w:tab w:val="left" w:pos="709"/>
          <w:tab w:val="left" w:pos="3930"/>
        </w:tabs>
        <w:ind w:firstLine="709"/>
        <w:jc w:val="both"/>
        <w:rPr>
          <w:rFonts w:ascii="Times New Roman" w:hAnsi="Times New Roman" w:cs="Times New Roman"/>
          <w:sz w:val="22"/>
          <w:szCs w:val="22"/>
        </w:rPr>
      </w:pPr>
      <w:r w:rsidRPr="00153667">
        <w:rPr>
          <w:rStyle w:val="a3"/>
          <w:rFonts w:ascii="Times New Roman" w:hAnsi="Times New Roman" w:cs="Times New Roman"/>
          <w:sz w:val="22"/>
          <w:szCs w:val="22"/>
        </w:rPr>
        <w:t>Существенные условия договора купли-продажи земельного участка:</w:t>
      </w:r>
    </w:p>
    <w:p w:rsidR="003846FA" w:rsidRPr="00153667" w:rsidRDefault="003846FA" w:rsidP="003846FA">
      <w:pPr>
        <w:pStyle w:val="a5"/>
        <w:shd w:val="clear" w:color="auto" w:fill="FFFFFF"/>
        <w:spacing w:before="0" w:beforeAutospacing="0" w:after="0" w:afterAutospacing="0"/>
        <w:ind w:firstLine="709"/>
        <w:rPr>
          <w:sz w:val="22"/>
          <w:szCs w:val="22"/>
        </w:rPr>
      </w:pPr>
      <w:r w:rsidRPr="00153667">
        <w:rPr>
          <w:sz w:val="22"/>
          <w:szCs w:val="22"/>
        </w:rPr>
        <w:t xml:space="preserve">1. Земельный участок предоставляется для </w:t>
      </w:r>
      <w:r>
        <w:rPr>
          <w:sz w:val="22"/>
          <w:szCs w:val="22"/>
        </w:rPr>
        <w:t>ведения личного подсобного хозяйства</w:t>
      </w:r>
      <w:r w:rsidRPr="00153667">
        <w:rPr>
          <w:sz w:val="22"/>
          <w:szCs w:val="22"/>
        </w:rPr>
        <w:t>.</w:t>
      </w:r>
    </w:p>
    <w:p w:rsidR="003846FA" w:rsidRPr="00153667" w:rsidRDefault="003846FA" w:rsidP="003846FA">
      <w:pPr>
        <w:widowControl/>
        <w:ind w:firstLine="709"/>
        <w:jc w:val="both"/>
        <w:rPr>
          <w:rFonts w:eastAsiaTheme="minorHAnsi"/>
          <w:sz w:val="22"/>
          <w:szCs w:val="22"/>
          <w:lang w:eastAsia="en-US"/>
        </w:rPr>
      </w:pPr>
      <w:r w:rsidRPr="00153667">
        <w:rPr>
          <w:sz w:val="22"/>
          <w:szCs w:val="22"/>
        </w:rPr>
        <w:t>2. Организатор торгов</w:t>
      </w:r>
      <w:r w:rsidRPr="00153667">
        <w:rPr>
          <w:rFonts w:eastAsiaTheme="minorHAnsi"/>
          <w:sz w:val="22"/>
          <w:szCs w:val="22"/>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10 (десять) дней со дня размещения информации о результатах аукциона на официальном сайте.</w:t>
      </w:r>
    </w:p>
    <w:p w:rsidR="003846FA" w:rsidRPr="00153667" w:rsidRDefault="003846FA" w:rsidP="003846FA">
      <w:pPr>
        <w:pStyle w:val="a5"/>
        <w:shd w:val="clear" w:color="auto" w:fill="FFFFFF"/>
        <w:spacing w:before="0" w:beforeAutospacing="0" w:after="0" w:afterAutospacing="0"/>
        <w:ind w:firstLine="709"/>
        <w:jc w:val="both"/>
        <w:rPr>
          <w:sz w:val="22"/>
          <w:szCs w:val="22"/>
        </w:rPr>
      </w:pPr>
      <w:r w:rsidRPr="00153667">
        <w:rPr>
          <w:sz w:val="22"/>
          <w:szCs w:val="22"/>
        </w:rPr>
        <w:t>3. Оплата за земельный участок производится в течение 15 (пятнадцати) рабочих дней со дня заключения договора купли-продажи путем перечисления денежных средств на расчетный счет, указанный в договоре купли-продажи.</w:t>
      </w:r>
    </w:p>
    <w:p w:rsidR="003846FA" w:rsidRPr="00153667" w:rsidRDefault="003846FA" w:rsidP="00E719DF">
      <w:pPr>
        <w:pStyle w:val="a5"/>
        <w:shd w:val="clear" w:color="auto" w:fill="FFFFFF"/>
        <w:spacing w:before="0" w:beforeAutospacing="0" w:after="0" w:afterAutospacing="0"/>
        <w:ind w:firstLine="709"/>
        <w:jc w:val="both"/>
        <w:rPr>
          <w:sz w:val="22"/>
          <w:szCs w:val="22"/>
        </w:rPr>
      </w:pPr>
    </w:p>
    <w:p w:rsidR="00AB47EA" w:rsidRPr="00153667" w:rsidRDefault="00AB47EA" w:rsidP="00252BC8">
      <w:pPr>
        <w:tabs>
          <w:tab w:val="left" w:pos="993"/>
          <w:tab w:val="left" w:pos="9923"/>
        </w:tabs>
        <w:ind w:right="-97" w:firstLine="709"/>
        <w:jc w:val="both"/>
        <w:rPr>
          <w:b/>
          <w:sz w:val="22"/>
          <w:szCs w:val="22"/>
        </w:rPr>
      </w:pPr>
    </w:p>
    <w:p w:rsidR="003E3866" w:rsidRDefault="003E3866" w:rsidP="003E3866">
      <w:pPr>
        <w:widowControl/>
        <w:numPr>
          <w:ilvl w:val="0"/>
          <w:numId w:val="26"/>
        </w:numPr>
        <w:autoSpaceDE/>
        <w:adjustRightInd/>
        <w:spacing w:after="200" w:line="276" w:lineRule="auto"/>
        <w:ind w:left="709" w:hanging="425"/>
        <w:contextualSpacing/>
        <w:jc w:val="center"/>
        <w:rPr>
          <w:rFonts w:eastAsiaTheme="minorHAnsi"/>
          <w:b/>
          <w:sz w:val="22"/>
          <w:szCs w:val="22"/>
          <w:lang w:eastAsia="en-US"/>
        </w:rPr>
      </w:pPr>
      <w:r>
        <w:rPr>
          <w:rFonts w:eastAsiaTheme="minorHAnsi"/>
          <w:b/>
          <w:sz w:val="22"/>
          <w:szCs w:val="22"/>
          <w:lang w:eastAsia="en-US"/>
        </w:rPr>
        <w:t xml:space="preserve">Порядок регистрации на электронной площадке </w:t>
      </w:r>
    </w:p>
    <w:p w:rsidR="003E3866" w:rsidRDefault="003E3866" w:rsidP="003E3866">
      <w:pPr>
        <w:widowControl/>
        <w:ind w:left="709" w:hanging="425"/>
        <w:jc w:val="center"/>
        <w:rPr>
          <w:rFonts w:eastAsiaTheme="minorEastAsia"/>
          <w:b/>
          <w:sz w:val="22"/>
          <w:szCs w:val="22"/>
        </w:rPr>
      </w:pPr>
      <w:r>
        <w:rPr>
          <w:rFonts w:eastAsiaTheme="minorEastAsia"/>
          <w:b/>
          <w:sz w:val="22"/>
          <w:szCs w:val="22"/>
        </w:rPr>
        <w:t xml:space="preserve">и условия участия в аукционе </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 xml:space="preserve">Для обеспечения доступа к участию в аукционе Претендентам необходимо пройти регистрацию на электронной площадке АО «Сбербанк - АСТ». </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 xml:space="preserve">Регистрация на электронной площадке проводится в соответствии с Регламентом торговой секции «Приватизация, аренда и продажа прав» универсальной торговой платформы АО «Сбербанк - АСТ» </w:t>
      </w:r>
      <w:r>
        <w:rPr>
          <w:rFonts w:eastAsiaTheme="minorEastAsia"/>
          <w:sz w:val="22"/>
          <w:szCs w:val="22"/>
          <w:lang w:val="en-US"/>
        </w:rPr>
        <w:t>utp</w:t>
      </w:r>
      <w:r>
        <w:rPr>
          <w:rFonts w:eastAsiaTheme="minorEastAsia"/>
          <w:sz w:val="22"/>
          <w:szCs w:val="22"/>
        </w:rPr>
        <w:t>.</w:t>
      </w:r>
      <w:r>
        <w:rPr>
          <w:rFonts w:eastAsiaTheme="minorEastAsia"/>
          <w:sz w:val="22"/>
          <w:szCs w:val="22"/>
          <w:lang w:val="en-US"/>
        </w:rPr>
        <w:t>sberbank</w:t>
      </w:r>
      <w:r>
        <w:rPr>
          <w:rFonts w:eastAsiaTheme="minorEastAsia"/>
          <w:sz w:val="22"/>
          <w:szCs w:val="22"/>
        </w:rPr>
        <w:t>-</w:t>
      </w:r>
      <w:r>
        <w:rPr>
          <w:rFonts w:eastAsiaTheme="minorEastAsia"/>
          <w:sz w:val="22"/>
          <w:szCs w:val="22"/>
          <w:lang w:val="en-US"/>
        </w:rPr>
        <w:t>ast</w:t>
      </w:r>
      <w:r>
        <w:rPr>
          <w:rFonts w:eastAsiaTheme="minorEastAsia"/>
          <w:sz w:val="22"/>
          <w:szCs w:val="22"/>
        </w:rPr>
        <w:t>.</w:t>
      </w:r>
      <w:r>
        <w:rPr>
          <w:rFonts w:eastAsiaTheme="minorEastAsia"/>
          <w:sz w:val="22"/>
          <w:szCs w:val="22"/>
          <w:lang w:val="en-US"/>
        </w:rPr>
        <w:t>ru</w:t>
      </w:r>
      <w:r>
        <w:rPr>
          <w:rFonts w:eastAsiaTheme="minorEastAsia"/>
          <w:sz w:val="22"/>
          <w:szCs w:val="22"/>
        </w:rPr>
        <w:t>.</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 xml:space="preserve">Для получения регистрации пользователь заполняет соответствующую форму заявления на регистрацию и предоставляет требуемые документы и информацию. </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После заполнения форм их необходимо подписать электронной подписью.</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lastRenderedPageBreak/>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http://www. sberbank-ast. ru/CAList. аspx.</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 xml:space="preserve">Заявление на регистрацию рассматривается оператором в срок не более 3 рабочих дней (порядок регистрации подробно изложен в Инструкции по регистрации на Универсальной торговой платформе АО «Сбербанк - АСТ» </w:t>
      </w:r>
      <w:hyperlink r:id="rId15" w:history="1">
        <w:r>
          <w:rPr>
            <w:rStyle w:val="a4"/>
            <w:rFonts w:eastAsiaTheme="minorEastAsia"/>
            <w:sz w:val="22"/>
            <w:szCs w:val="22"/>
          </w:rPr>
          <w:t>http://utp.sberbank-ast.ru/AP/Notice/652/Instructions</w:t>
        </w:r>
      </w:hyperlink>
      <w:r>
        <w:rPr>
          <w:rFonts w:eastAsiaTheme="minorEastAsia"/>
          <w:sz w:val="22"/>
          <w:szCs w:val="22"/>
        </w:rPr>
        <w:t xml:space="preserve"> и в торговой секции «Приватизация, аренда и продажа прав»).</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D6668" w:rsidRDefault="00FD6668" w:rsidP="00FD6668">
      <w:pPr>
        <w:widowControl/>
        <w:autoSpaceDE/>
        <w:adjustRightInd/>
        <w:ind w:firstLine="709"/>
        <w:jc w:val="both"/>
        <w:rPr>
          <w:rFonts w:eastAsiaTheme="minorEastAsia"/>
          <w:sz w:val="28"/>
          <w:szCs w:val="32"/>
          <w:u w:val="single"/>
        </w:rPr>
      </w:pPr>
      <w:r>
        <w:rPr>
          <w:rFonts w:eastAsiaTheme="minorEastAsia"/>
          <w:sz w:val="28"/>
          <w:szCs w:val="32"/>
          <w:u w:val="single"/>
        </w:rPr>
        <w:t>Размер платы</w:t>
      </w:r>
      <w:r w:rsidR="00D84432">
        <w:rPr>
          <w:rFonts w:eastAsiaTheme="minorEastAsia"/>
          <w:sz w:val="28"/>
          <w:szCs w:val="32"/>
          <w:u w:val="single"/>
        </w:rPr>
        <w:t>,</w:t>
      </w:r>
      <w:r>
        <w:rPr>
          <w:rFonts w:eastAsiaTheme="minorEastAsia"/>
          <w:sz w:val="28"/>
          <w:szCs w:val="32"/>
          <w:u w:val="single"/>
        </w:rPr>
        <w:t xml:space="preserve"> взимаемая оператором электронной площадки с победителя электронного аукциона</w:t>
      </w:r>
      <w:r w:rsidR="00D84432">
        <w:rPr>
          <w:rFonts w:eastAsiaTheme="minorEastAsia"/>
          <w:sz w:val="28"/>
          <w:szCs w:val="32"/>
          <w:u w:val="single"/>
        </w:rPr>
        <w:t>,</w:t>
      </w:r>
      <w:r>
        <w:rPr>
          <w:rFonts w:eastAsiaTheme="minorEastAsia"/>
          <w:sz w:val="28"/>
          <w:szCs w:val="32"/>
          <w:u w:val="single"/>
        </w:rPr>
        <w:t xml:space="preserve"> производится в соответствии с Регламентом торговой секции «Приватизация, аренда и продажа прав» </w:t>
      </w:r>
      <w:hyperlink r:id="rId16" w:history="1">
        <w:r>
          <w:rPr>
            <w:rStyle w:val="a4"/>
            <w:rFonts w:eastAsiaTheme="minorEastAsia"/>
            <w:sz w:val="28"/>
            <w:szCs w:val="32"/>
          </w:rPr>
          <w:t>https://utp.sberbank-ast.ru/AP/Notice/1027/Instructions</w:t>
        </w:r>
      </w:hyperlink>
      <w:r>
        <w:rPr>
          <w:rFonts w:eastAsiaTheme="minorEastAsia"/>
          <w:sz w:val="28"/>
          <w:szCs w:val="32"/>
          <w:u w:val="single"/>
        </w:rPr>
        <w:t>.</w:t>
      </w:r>
    </w:p>
    <w:p w:rsidR="00FD6668" w:rsidRDefault="00FD6668" w:rsidP="003E3866">
      <w:pPr>
        <w:widowControl/>
        <w:autoSpaceDE/>
        <w:adjustRightInd/>
        <w:ind w:firstLine="709"/>
        <w:jc w:val="both"/>
        <w:rPr>
          <w:rFonts w:eastAsiaTheme="minorEastAsia"/>
          <w:sz w:val="22"/>
          <w:szCs w:val="22"/>
        </w:rPr>
      </w:pPr>
    </w:p>
    <w:p w:rsidR="003E3866" w:rsidRDefault="003E3866" w:rsidP="003E3866">
      <w:pPr>
        <w:widowControl/>
        <w:autoSpaceDE/>
        <w:adjustRightInd/>
        <w:ind w:firstLine="709"/>
        <w:jc w:val="both"/>
        <w:rPr>
          <w:rFonts w:eastAsiaTheme="minorEastAsia"/>
          <w:sz w:val="22"/>
          <w:szCs w:val="22"/>
        </w:rPr>
      </w:pPr>
    </w:p>
    <w:p w:rsidR="003E3866" w:rsidRPr="002868E0" w:rsidRDefault="003E3866" w:rsidP="003E3866">
      <w:pPr>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contextualSpacing/>
        <w:jc w:val="center"/>
        <w:rPr>
          <w:b/>
          <w:sz w:val="22"/>
          <w:szCs w:val="22"/>
          <w:lang w:eastAsia="en-US"/>
        </w:rPr>
      </w:pPr>
      <w:r w:rsidRPr="002868E0">
        <w:rPr>
          <w:b/>
          <w:sz w:val="22"/>
          <w:szCs w:val="22"/>
          <w:lang w:eastAsia="en-US"/>
        </w:rPr>
        <w:t>Порядок подачи заявок на участие в аукционе</w:t>
      </w:r>
    </w:p>
    <w:p w:rsidR="003E3866" w:rsidRPr="002868E0" w:rsidRDefault="003E3866" w:rsidP="003E3866">
      <w:pPr>
        <w:widowControl/>
        <w:ind w:firstLine="709"/>
        <w:jc w:val="both"/>
        <w:rPr>
          <w:rFonts w:eastAsiaTheme="minorEastAsia"/>
          <w:sz w:val="22"/>
          <w:szCs w:val="22"/>
        </w:rPr>
      </w:pPr>
      <w:r w:rsidRPr="002868E0">
        <w:rPr>
          <w:rFonts w:eastAsiaTheme="minorEastAsia"/>
          <w:sz w:val="22"/>
          <w:szCs w:val="22"/>
        </w:rPr>
        <w:t xml:space="preserve">Для участия в аукционе Претендент заполняет электронную форму заявки согласно приложению </w:t>
      </w:r>
      <w:r w:rsidR="00D84432">
        <w:rPr>
          <w:rFonts w:eastAsiaTheme="minorEastAsia"/>
          <w:sz w:val="22"/>
          <w:szCs w:val="22"/>
        </w:rPr>
        <w:t xml:space="preserve">                  </w:t>
      </w:r>
      <w:r w:rsidRPr="002868E0">
        <w:rPr>
          <w:rFonts w:eastAsiaTheme="minorEastAsia"/>
          <w:sz w:val="22"/>
          <w:szCs w:val="22"/>
        </w:rPr>
        <w:t>№ 1 к настоящему информационному сообщению с приложением электронных образов документов в соответствии с перечнем, указанным в настоящем информационном сообщении.</w:t>
      </w:r>
    </w:p>
    <w:p w:rsidR="003E3866" w:rsidRPr="002868E0" w:rsidRDefault="003E3866" w:rsidP="003E3866">
      <w:pPr>
        <w:widowControl/>
        <w:ind w:firstLine="709"/>
        <w:jc w:val="both"/>
        <w:rPr>
          <w:rFonts w:eastAsiaTheme="minorEastAsia"/>
          <w:sz w:val="22"/>
          <w:szCs w:val="22"/>
        </w:rPr>
      </w:pPr>
      <w:r w:rsidRPr="002868E0">
        <w:rPr>
          <w:rFonts w:eastAsiaTheme="minorEastAsia"/>
          <w:sz w:val="22"/>
          <w:szCs w:val="22"/>
        </w:rPr>
        <w:t>Для участия в аукционе заявители представляют в установленный в извещении о проведении аукциона срок следующие документы:</w:t>
      </w:r>
    </w:p>
    <w:p w:rsidR="003E3866" w:rsidRPr="002868E0" w:rsidRDefault="003E3866" w:rsidP="003E3866">
      <w:pPr>
        <w:widowControl/>
        <w:ind w:firstLine="709"/>
        <w:jc w:val="both"/>
        <w:rPr>
          <w:rFonts w:eastAsiaTheme="minorEastAsia"/>
          <w:sz w:val="22"/>
          <w:szCs w:val="22"/>
        </w:rPr>
      </w:pPr>
      <w:r w:rsidRPr="002868E0">
        <w:rPr>
          <w:rFonts w:eastAsiaTheme="minorEastAsia"/>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E3866" w:rsidRPr="002868E0" w:rsidRDefault="003E3866" w:rsidP="003E3866">
      <w:pPr>
        <w:widowControl/>
        <w:ind w:firstLine="709"/>
        <w:jc w:val="both"/>
        <w:rPr>
          <w:rFonts w:eastAsiaTheme="minorEastAsia"/>
          <w:sz w:val="22"/>
          <w:szCs w:val="22"/>
        </w:rPr>
      </w:pPr>
      <w:r w:rsidRPr="002868E0">
        <w:rPr>
          <w:rFonts w:eastAsiaTheme="minorEastAsia"/>
          <w:sz w:val="22"/>
          <w:szCs w:val="22"/>
        </w:rPr>
        <w:t>2) копии документов, удостоверяющих личность заявителя (для граждан);</w:t>
      </w:r>
    </w:p>
    <w:p w:rsidR="003E3866" w:rsidRDefault="003E3866" w:rsidP="003E3866">
      <w:pPr>
        <w:widowControl/>
        <w:ind w:firstLine="709"/>
        <w:jc w:val="both"/>
        <w:rPr>
          <w:rFonts w:eastAsiaTheme="minorEastAsia"/>
          <w:sz w:val="22"/>
          <w:szCs w:val="22"/>
        </w:rPr>
      </w:pPr>
      <w:r>
        <w:rPr>
          <w:rFonts w:eastAsiaTheme="minorEastAsia"/>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3866" w:rsidRDefault="003E3866" w:rsidP="003E3866">
      <w:pPr>
        <w:widowControl/>
        <w:ind w:firstLine="709"/>
        <w:jc w:val="both"/>
        <w:rPr>
          <w:rFonts w:eastAsiaTheme="minorEastAsia"/>
          <w:sz w:val="22"/>
          <w:szCs w:val="22"/>
        </w:rPr>
      </w:pPr>
      <w:r>
        <w:rPr>
          <w:rFonts w:eastAsiaTheme="minorEastAsia"/>
          <w:sz w:val="22"/>
          <w:szCs w:val="22"/>
        </w:rPr>
        <w:t>4) документы, подтверждающие внесение задатка.</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Одно лицо имеет право подать только одну заявку.</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Заявки подаются, начиная с даты начала приема заявок до даты окончания приема заявок, указанной в настоящем извещении.</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Заявки подаются и принимаются одновременно с полным комплектом требуемых для участия в аукционе в электронной форме документов.</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При приеме заявок от Претендентов Оператор электронной площадки обеспечивает конфиденциальность данных о Претендентах и участниках.</w:t>
      </w:r>
    </w:p>
    <w:p w:rsidR="003E3866" w:rsidRDefault="003E3866" w:rsidP="003E3866">
      <w:pPr>
        <w:widowControl/>
        <w:ind w:firstLine="709"/>
        <w:jc w:val="both"/>
        <w:rPr>
          <w:sz w:val="22"/>
          <w:szCs w:val="22"/>
        </w:rPr>
      </w:pPr>
      <w:r>
        <w:rPr>
          <w:sz w:val="22"/>
          <w:szCs w:val="22"/>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3E3866" w:rsidRDefault="003E3866" w:rsidP="003E3866">
      <w:pPr>
        <w:widowControl/>
        <w:ind w:firstLine="709"/>
        <w:jc w:val="both"/>
        <w:rPr>
          <w:rFonts w:eastAsiaTheme="minorEastAsia"/>
          <w:sz w:val="22"/>
          <w:szCs w:val="22"/>
        </w:rPr>
      </w:pPr>
      <w:r>
        <w:rPr>
          <w:rFonts w:eastAsiaTheme="minorEastAsia"/>
          <w:sz w:val="22"/>
          <w:szCs w:val="22"/>
        </w:rPr>
        <w:t>Время создания, получения и отправки электронных документов на электронной площадке, а также время проведения аукциона по продаже земельного участка соответствует местному времени, в котором функционирует электронная площадка.</w:t>
      </w:r>
    </w:p>
    <w:p w:rsidR="003E3866" w:rsidRDefault="003E3866" w:rsidP="003E3866">
      <w:pPr>
        <w:widowControl/>
        <w:ind w:firstLine="709"/>
        <w:jc w:val="both"/>
        <w:rPr>
          <w:sz w:val="22"/>
          <w:szCs w:val="22"/>
        </w:rPr>
      </w:pPr>
      <w:r w:rsidRPr="006346CD">
        <w:rPr>
          <w:sz w:val="22"/>
          <w:szCs w:val="22"/>
        </w:rPr>
        <w:t xml:space="preserve">Прием документов прекращается не ранее чем за пять дней до дня проведения аукциона </w:t>
      </w:r>
      <w:r>
        <w:rPr>
          <w:sz w:val="22"/>
          <w:szCs w:val="22"/>
        </w:rPr>
        <w:t>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E3866" w:rsidRDefault="003E3866" w:rsidP="003E3866">
      <w:pPr>
        <w:ind w:firstLine="709"/>
        <w:jc w:val="both"/>
        <w:rPr>
          <w:sz w:val="22"/>
          <w:szCs w:val="22"/>
        </w:rPr>
      </w:pPr>
      <w:r>
        <w:rPr>
          <w:sz w:val="22"/>
          <w:szCs w:val="22"/>
        </w:rPr>
        <w:t>Заявка на участие в аукционе, поступившая по истечении срока приема заявок, возвращается заявителю в день ее поступления.</w:t>
      </w:r>
    </w:p>
    <w:p w:rsidR="003E3866" w:rsidRDefault="003E3866" w:rsidP="003E3866">
      <w:pPr>
        <w:ind w:firstLine="709"/>
        <w:jc w:val="both"/>
        <w:rPr>
          <w:sz w:val="22"/>
          <w:szCs w:val="22"/>
        </w:rPr>
      </w:pPr>
      <w:r>
        <w:rPr>
          <w:sz w:val="22"/>
          <w:szCs w:val="22"/>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w:t>
      </w:r>
    </w:p>
    <w:p w:rsidR="003E3866" w:rsidRDefault="003E3866" w:rsidP="003E3866">
      <w:pPr>
        <w:autoSpaceDE/>
        <w:adjustRightInd/>
        <w:ind w:firstLine="709"/>
        <w:jc w:val="both"/>
        <w:rPr>
          <w:sz w:val="22"/>
          <w:szCs w:val="22"/>
        </w:rPr>
      </w:pPr>
      <w:r>
        <w:rPr>
          <w:sz w:val="22"/>
          <w:szCs w:val="22"/>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3866" w:rsidRDefault="003E3866" w:rsidP="003E3866">
      <w:pPr>
        <w:widowControl/>
        <w:autoSpaceDE/>
        <w:adjustRightInd/>
        <w:ind w:firstLine="720"/>
        <w:jc w:val="both"/>
        <w:rPr>
          <w:rFonts w:eastAsiaTheme="minorEastAsia"/>
          <w:sz w:val="22"/>
          <w:szCs w:val="22"/>
        </w:rPr>
      </w:pPr>
      <w:r>
        <w:rPr>
          <w:rFonts w:eastAsiaTheme="minorEastAsia"/>
          <w:sz w:val="22"/>
          <w:szCs w:val="2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w:t>
      </w:r>
      <w:r>
        <w:rPr>
          <w:rFonts w:eastAsiaTheme="minorEastAsia"/>
          <w:sz w:val="22"/>
          <w:szCs w:val="22"/>
        </w:rPr>
        <w:lastRenderedPageBreak/>
        <w:t>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3866" w:rsidRDefault="003E3866" w:rsidP="003E3866">
      <w:pPr>
        <w:widowControl/>
        <w:autoSpaceDE/>
        <w:adjustRightInd/>
        <w:ind w:firstLine="720"/>
        <w:jc w:val="both"/>
        <w:rPr>
          <w:rFonts w:eastAsiaTheme="minorEastAsia"/>
          <w:sz w:val="22"/>
          <w:szCs w:val="22"/>
        </w:rPr>
      </w:pPr>
      <w:r>
        <w:rPr>
          <w:rFonts w:eastAsiaTheme="minorEastAsia"/>
          <w:sz w:val="22"/>
          <w:szCs w:val="22"/>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3E3866" w:rsidRDefault="003E3866" w:rsidP="003E3866">
      <w:pPr>
        <w:widowControl/>
        <w:autoSpaceDE/>
        <w:adjustRightInd/>
        <w:ind w:firstLine="720"/>
        <w:jc w:val="both"/>
        <w:rPr>
          <w:rFonts w:eastAsiaTheme="minorEastAsia"/>
          <w:sz w:val="22"/>
          <w:szCs w:val="22"/>
        </w:rPr>
      </w:pPr>
      <w:r>
        <w:rPr>
          <w:rFonts w:eastAsiaTheme="minorEastAsia"/>
          <w:sz w:val="22"/>
          <w:szCs w:val="22"/>
        </w:rPr>
        <w:t>Указанные документы в части их оформления и содержания должны соответствовать требованиям законодательства Российской Федерации.</w:t>
      </w:r>
    </w:p>
    <w:p w:rsidR="003E3866" w:rsidRDefault="003E3866" w:rsidP="003E3866">
      <w:pPr>
        <w:autoSpaceDE/>
        <w:adjustRightInd/>
        <w:ind w:firstLine="720"/>
        <w:jc w:val="both"/>
        <w:rPr>
          <w:rFonts w:eastAsiaTheme="minorEastAsia"/>
          <w:sz w:val="22"/>
          <w:szCs w:val="22"/>
        </w:rPr>
      </w:pPr>
      <w:r>
        <w:rPr>
          <w:rFonts w:eastAsiaTheme="minorEastAsia"/>
          <w:sz w:val="22"/>
          <w:szCs w:val="22"/>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D84432" w:rsidRDefault="00D84432" w:rsidP="003E3866">
      <w:pPr>
        <w:autoSpaceDE/>
        <w:adjustRightInd/>
        <w:ind w:firstLine="720"/>
        <w:jc w:val="both"/>
        <w:rPr>
          <w:rFonts w:eastAsiaTheme="minorEastAsia"/>
          <w:sz w:val="22"/>
          <w:szCs w:val="22"/>
        </w:rPr>
      </w:pPr>
    </w:p>
    <w:p w:rsidR="003E3866" w:rsidRDefault="003E3866" w:rsidP="003E3866">
      <w:pPr>
        <w:autoSpaceDE/>
        <w:adjustRightInd/>
        <w:ind w:firstLine="720"/>
        <w:jc w:val="both"/>
        <w:rPr>
          <w:rFonts w:eastAsiaTheme="minorEastAsia"/>
          <w:sz w:val="22"/>
          <w:szCs w:val="22"/>
        </w:rPr>
      </w:pPr>
    </w:p>
    <w:p w:rsidR="003E3866" w:rsidRDefault="003E3866" w:rsidP="003E3866">
      <w:pPr>
        <w:autoSpaceDE/>
        <w:adjustRightInd/>
        <w:jc w:val="center"/>
        <w:rPr>
          <w:rFonts w:eastAsiaTheme="minorEastAsia"/>
          <w:b/>
          <w:sz w:val="22"/>
          <w:szCs w:val="22"/>
        </w:rPr>
      </w:pPr>
      <w:r>
        <w:rPr>
          <w:rFonts w:eastAsiaTheme="minorEastAsia"/>
          <w:b/>
          <w:sz w:val="22"/>
          <w:szCs w:val="22"/>
        </w:rPr>
        <w:t>5. Сведения о заявителях</w:t>
      </w:r>
    </w:p>
    <w:p w:rsidR="003E3866" w:rsidRDefault="003E3866" w:rsidP="003E3866">
      <w:pPr>
        <w:autoSpaceDE/>
        <w:adjustRightInd/>
        <w:ind w:firstLine="720"/>
        <w:jc w:val="both"/>
        <w:rPr>
          <w:rFonts w:eastAsiaTheme="minorEastAsia"/>
          <w:sz w:val="22"/>
          <w:szCs w:val="22"/>
        </w:rPr>
      </w:pPr>
      <w:r>
        <w:rPr>
          <w:rFonts w:eastAsiaTheme="minorEastAsia"/>
          <w:sz w:val="22"/>
          <w:szCs w:val="22"/>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по утвержденной организатором форме.</w:t>
      </w:r>
    </w:p>
    <w:p w:rsidR="003E3866" w:rsidRDefault="003E3866" w:rsidP="003E3866">
      <w:pPr>
        <w:autoSpaceDE/>
        <w:adjustRightInd/>
        <w:ind w:firstLine="720"/>
        <w:jc w:val="both"/>
        <w:rPr>
          <w:rFonts w:eastAsiaTheme="minorEastAsia"/>
          <w:sz w:val="22"/>
          <w:szCs w:val="22"/>
        </w:rPr>
      </w:pPr>
    </w:p>
    <w:p w:rsidR="003E3866" w:rsidRPr="005055C3" w:rsidRDefault="003E3866" w:rsidP="003E3866">
      <w:pPr>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contextualSpacing/>
        <w:jc w:val="center"/>
        <w:rPr>
          <w:b/>
          <w:sz w:val="22"/>
          <w:szCs w:val="22"/>
          <w:lang w:eastAsia="en-US"/>
        </w:rPr>
      </w:pPr>
      <w:r w:rsidRPr="005055C3">
        <w:rPr>
          <w:b/>
          <w:sz w:val="22"/>
          <w:szCs w:val="22"/>
          <w:lang w:eastAsia="en-US"/>
        </w:rPr>
        <w:t>Размер, сроки и порядок внесения задатка</w:t>
      </w:r>
    </w:p>
    <w:p w:rsidR="003E3866" w:rsidRPr="005055C3"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heme="minorEastAsia"/>
          <w:sz w:val="22"/>
          <w:szCs w:val="22"/>
        </w:rPr>
      </w:pPr>
      <w:r w:rsidRPr="005055C3">
        <w:rPr>
          <w:rFonts w:eastAsiaTheme="minorEastAsia"/>
          <w:sz w:val="22"/>
          <w:szCs w:val="22"/>
        </w:rPr>
        <w:t>Срок внесения задатка на счет Оператора торговой площадки не позднее</w:t>
      </w:r>
    </w:p>
    <w:p w:rsidR="003E3866" w:rsidRPr="005055C3"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sz w:val="22"/>
          <w:szCs w:val="22"/>
        </w:rPr>
      </w:pPr>
      <w:r w:rsidRPr="005055C3">
        <w:rPr>
          <w:rFonts w:eastAsiaTheme="minorEastAsia"/>
          <w:b/>
          <w:sz w:val="22"/>
          <w:szCs w:val="22"/>
        </w:rPr>
        <w:t>10 ч</w:t>
      </w:r>
      <w:r w:rsidR="005055C3">
        <w:rPr>
          <w:rFonts w:eastAsiaTheme="minorEastAsia"/>
          <w:b/>
          <w:sz w:val="22"/>
          <w:szCs w:val="22"/>
        </w:rPr>
        <w:t>асов 0</w:t>
      </w:r>
      <w:r w:rsidR="00D84432">
        <w:rPr>
          <w:rFonts w:eastAsiaTheme="minorEastAsia"/>
          <w:b/>
          <w:sz w:val="22"/>
          <w:szCs w:val="22"/>
        </w:rPr>
        <w:t>0 минут (время местное) 19.04.2024</w:t>
      </w:r>
      <w:r w:rsidRPr="005055C3">
        <w:rPr>
          <w:rFonts w:eastAsiaTheme="minorEastAsia"/>
          <w:b/>
          <w:sz w:val="22"/>
          <w:szCs w:val="22"/>
        </w:rPr>
        <w:t>г.</w:t>
      </w:r>
    </w:p>
    <w:p w:rsidR="003E3866" w:rsidRPr="005055C3" w:rsidRDefault="003E3866" w:rsidP="003E3866">
      <w:pPr>
        <w:autoSpaceDE/>
        <w:adjustRightInd/>
        <w:rPr>
          <w:sz w:val="22"/>
          <w:szCs w:val="22"/>
        </w:rPr>
      </w:pPr>
      <w:r w:rsidRPr="005055C3">
        <w:rPr>
          <w:sz w:val="22"/>
          <w:szCs w:val="22"/>
        </w:rPr>
        <w:t>Банковские реквизиты счета для перечисления задатка:</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6672"/>
      </w:tblGrid>
      <w:tr w:rsidR="003E3866" w:rsidTr="003E3866">
        <w:trPr>
          <w:trHeight w:val="358"/>
        </w:trPr>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keepNext/>
              <w:widowControl/>
              <w:autoSpaceDE/>
              <w:adjustRightInd/>
              <w:spacing w:line="276" w:lineRule="auto"/>
              <w:jc w:val="both"/>
              <w:textAlignment w:val="top"/>
              <w:outlineLvl w:val="2"/>
              <w:rPr>
                <w:b/>
                <w:bCs/>
                <w:sz w:val="22"/>
                <w:szCs w:val="22"/>
                <w:lang w:eastAsia="en-US"/>
              </w:rPr>
            </w:pPr>
            <w:r>
              <w:rPr>
                <w:b/>
                <w:bCs/>
                <w:sz w:val="22"/>
                <w:szCs w:val="22"/>
                <w:lang w:eastAsia="en-US"/>
              </w:rPr>
              <w:t>Получатель</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 </w:t>
            </w:r>
          </w:p>
        </w:tc>
      </w:tr>
      <w:tr w:rsidR="003E3866" w:rsidTr="003E3866">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Наименование</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АО «Сбербанк-АСТ»</w:t>
            </w:r>
          </w:p>
        </w:tc>
      </w:tr>
      <w:tr w:rsidR="003E3866" w:rsidTr="003E3866">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ИНН</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7707308480</w:t>
            </w:r>
          </w:p>
        </w:tc>
      </w:tr>
      <w:tr w:rsidR="003E3866" w:rsidTr="003E3866">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КПП</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770401001</w:t>
            </w:r>
          </w:p>
        </w:tc>
      </w:tr>
      <w:tr w:rsidR="003E3866" w:rsidTr="003E3866">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Расчетный счет</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40702810300020038047</w:t>
            </w:r>
          </w:p>
        </w:tc>
      </w:tr>
      <w:tr w:rsidR="003E3866" w:rsidTr="003E3866">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keepNext/>
              <w:widowControl/>
              <w:autoSpaceDE/>
              <w:adjustRightInd/>
              <w:spacing w:line="276" w:lineRule="auto"/>
              <w:jc w:val="both"/>
              <w:textAlignment w:val="top"/>
              <w:outlineLvl w:val="2"/>
              <w:rPr>
                <w:b/>
                <w:bCs/>
                <w:sz w:val="22"/>
                <w:szCs w:val="22"/>
                <w:lang w:eastAsia="en-US"/>
              </w:rPr>
            </w:pPr>
            <w:r>
              <w:rPr>
                <w:b/>
                <w:bCs/>
                <w:sz w:val="22"/>
                <w:szCs w:val="22"/>
                <w:lang w:eastAsia="en-US"/>
              </w:rPr>
              <w:t>Банк получателя</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 </w:t>
            </w:r>
          </w:p>
        </w:tc>
      </w:tr>
      <w:tr w:rsidR="003E3866" w:rsidTr="003E3866">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Наименование банка</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ПАО «СБЕРБАНК РОССИИ» г. МОСКВА</w:t>
            </w:r>
          </w:p>
        </w:tc>
      </w:tr>
      <w:tr w:rsidR="003E3866" w:rsidTr="003E3866">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БИК</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044525225</w:t>
            </w:r>
          </w:p>
        </w:tc>
      </w:tr>
      <w:tr w:rsidR="003E3866" w:rsidTr="003E3866">
        <w:tc>
          <w:tcPr>
            <w:tcW w:w="3256"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Корреспондентский счет</w:t>
            </w:r>
          </w:p>
        </w:tc>
        <w:tc>
          <w:tcPr>
            <w:tcW w:w="6672" w:type="dxa"/>
            <w:tcBorders>
              <w:top w:val="single" w:sz="4" w:space="0" w:color="auto"/>
              <w:left w:val="single" w:sz="4" w:space="0" w:color="auto"/>
              <w:bottom w:val="single" w:sz="4" w:space="0" w:color="auto"/>
              <w:right w:val="single" w:sz="4" w:space="0" w:color="auto"/>
            </w:tcBorders>
            <w:hideMark/>
          </w:tcPr>
          <w:p w:rsidR="003E3866" w:rsidRDefault="003E3866">
            <w:pPr>
              <w:widowControl/>
              <w:autoSpaceDE/>
              <w:adjustRightInd/>
              <w:spacing w:line="276" w:lineRule="auto"/>
              <w:jc w:val="both"/>
              <w:rPr>
                <w:rFonts w:eastAsiaTheme="minorEastAsia"/>
                <w:sz w:val="22"/>
                <w:szCs w:val="22"/>
                <w:lang w:eastAsia="en-US"/>
              </w:rPr>
            </w:pPr>
            <w:r>
              <w:rPr>
                <w:rFonts w:eastAsiaTheme="minorEastAsia"/>
                <w:sz w:val="22"/>
                <w:szCs w:val="22"/>
                <w:lang w:eastAsia="en-US"/>
              </w:rPr>
              <w:t>30101810400000000225</w:t>
            </w:r>
          </w:p>
        </w:tc>
      </w:tr>
    </w:tbl>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В назначении платежа обязательно указать:</w:t>
      </w:r>
      <w:r>
        <w:rPr>
          <w:rFonts w:eastAsiaTheme="minorEastAsia"/>
          <w:b/>
          <w:sz w:val="22"/>
          <w:szCs w:val="22"/>
        </w:rPr>
        <w:t xml:space="preserve"> «</w:t>
      </w:r>
      <w:r>
        <w:rPr>
          <w:rFonts w:eastAsiaTheme="minorEastAsia"/>
          <w:sz w:val="22"/>
          <w:szCs w:val="22"/>
        </w:rPr>
        <w:t>Перечисление денежных средств в качестве задатка (депозита) (</w:t>
      </w:r>
      <w:r>
        <w:rPr>
          <w:rFonts w:eastAsiaTheme="minorEastAsia"/>
          <w:sz w:val="22"/>
          <w:szCs w:val="22"/>
          <w:u w:val="single"/>
        </w:rPr>
        <w:t>ИНН плательщика</w:t>
      </w:r>
      <w:r>
        <w:rPr>
          <w:rFonts w:eastAsiaTheme="minorEastAsia"/>
          <w:sz w:val="22"/>
          <w:szCs w:val="22"/>
        </w:rPr>
        <w:t>), НДС не облагается».</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Для участия в аукционе Заявитель вносит задаток в соответствии с Извещением.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 Размер задатка указан в Извещении. Задаток считается внесенным с момента блокирования денежных средств в сумме задатка на лицевом счете Заявителя на электронной площадке.</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 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на сайте оператора электронной площадки уведомление о регистрации заявки.</w:t>
      </w:r>
    </w:p>
    <w:p w:rsidR="003E3866" w:rsidRDefault="003E3866" w:rsidP="003E3866">
      <w:pPr>
        <w:keepNext/>
        <w:widowControl/>
        <w:shd w:val="clear" w:color="auto" w:fill="FFFFFF"/>
        <w:autoSpaceDE/>
        <w:adjustRightInd/>
        <w:ind w:firstLine="709"/>
        <w:jc w:val="both"/>
        <w:textAlignment w:val="top"/>
        <w:outlineLvl w:val="3"/>
        <w:rPr>
          <w:bCs/>
          <w:sz w:val="22"/>
          <w:szCs w:val="22"/>
        </w:rPr>
      </w:pPr>
      <w:r>
        <w:rPr>
          <w:sz w:val="22"/>
          <w:szCs w:val="22"/>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3E3866" w:rsidRDefault="003E3866" w:rsidP="003E3866">
      <w:pPr>
        <w:widowControl/>
        <w:tabs>
          <w:tab w:val="left" w:pos="993"/>
        </w:tabs>
        <w:autoSpaceDE/>
        <w:adjustRightInd/>
        <w:spacing w:after="200" w:line="228" w:lineRule="auto"/>
        <w:ind w:left="720"/>
        <w:contextualSpacing/>
        <w:jc w:val="center"/>
        <w:rPr>
          <w:rFonts w:eastAsiaTheme="minorHAnsi"/>
          <w:b/>
          <w:bCs/>
          <w:sz w:val="22"/>
          <w:szCs w:val="22"/>
          <w:lang w:eastAsia="en-US"/>
        </w:rPr>
      </w:pPr>
    </w:p>
    <w:p w:rsidR="003E3866" w:rsidRDefault="003E3866" w:rsidP="003E3866">
      <w:pPr>
        <w:widowControl/>
        <w:tabs>
          <w:tab w:val="left" w:pos="993"/>
        </w:tabs>
        <w:autoSpaceDE/>
        <w:adjustRightInd/>
        <w:spacing w:after="200" w:line="228" w:lineRule="auto"/>
        <w:ind w:left="720"/>
        <w:contextualSpacing/>
        <w:jc w:val="center"/>
        <w:rPr>
          <w:rFonts w:eastAsiaTheme="minorHAnsi"/>
          <w:bCs/>
          <w:sz w:val="22"/>
          <w:szCs w:val="22"/>
          <w:lang w:eastAsia="en-US"/>
        </w:rPr>
      </w:pPr>
      <w:r>
        <w:rPr>
          <w:rFonts w:eastAsiaTheme="minorHAnsi"/>
          <w:b/>
          <w:bCs/>
          <w:sz w:val="22"/>
          <w:szCs w:val="22"/>
          <w:lang w:eastAsia="en-US"/>
        </w:rPr>
        <w:t>7. Порядок возврата задатка</w:t>
      </w:r>
    </w:p>
    <w:p w:rsidR="003E3866" w:rsidRDefault="003E3866" w:rsidP="003E3866">
      <w:pPr>
        <w:widowControl/>
        <w:tabs>
          <w:tab w:val="left" w:pos="993"/>
        </w:tabs>
        <w:autoSpaceDE/>
        <w:adjustRightInd/>
        <w:spacing w:line="228" w:lineRule="auto"/>
        <w:ind w:firstLine="709"/>
        <w:jc w:val="both"/>
        <w:rPr>
          <w:rFonts w:eastAsiaTheme="minorEastAsia"/>
          <w:sz w:val="22"/>
          <w:szCs w:val="22"/>
        </w:rPr>
      </w:pPr>
      <w:r>
        <w:rPr>
          <w:rFonts w:eastAsiaTheme="minorEastAsia"/>
          <w:sz w:val="22"/>
          <w:szCs w:val="22"/>
        </w:rPr>
        <w:t>Возврат задатка производится по банковским реквизитам заявителя, которые указываются в заявке на участие в аукционе в следующих случаях:</w:t>
      </w:r>
    </w:p>
    <w:p w:rsidR="003E3866" w:rsidRDefault="003E3866" w:rsidP="003E3866">
      <w:pPr>
        <w:widowControl/>
        <w:tabs>
          <w:tab w:val="left" w:pos="993"/>
        </w:tabs>
        <w:autoSpaceDE/>
        <w:adjustRightInd/>
        <w:spacing w:line="228" w:lineRule="auto"/>
        <w:ind w:firstLine="709"/>
        <w:jc w:val="both"/>
        <w:rPr>
          <w:rFonts w:eastAsiaTheme="minorEastAsia"/>
          <w:sz w:val="22"/>
          <w:szCs w:val="22"/>
        </w:rPr>
      </w:pPr>
      <w:r>
        <w:rPr>
          <w:rFonts w:eastAsiaTheme="minorEastAsia"/>
          <w:sz w:val="22"/>
          <w:szCs w:val="22"/>
        </w:rPr>
        <w:t xml:space="preserve">В случае если заявителю отказано в принятии заявки на участие в аукционе, организатор аукциона возвращает задаток заявителю в течение 3 (трех) рабочих дней со дня оформления протокола рассмотрения заявок на участие в аукционе. </w:t>
      </w:r>
    </w:p>
    <w:p w:rsidR="003E3866" w:rsidRDefault="003E3866" w:rsidP="003E3866">
      <w:pPr>
        <w:widowControl/>
        <w:tabs>
          <w:tab w:val="left" w:pos="993"/>
        </w:tabs>
        <w:autoSpaceDE/>
        <w:adjustRightInd/>
        <w:spacing w:line="228" w:lineRule="auto"/>
        <w:ind w:firstLine="709"/>
        <w:jc w:val="both"/>
        <w:rPr>
          <w:rFonts w:eastAsiaTheme="minorEastAsia"/>
          <w:sz w:val="22"/>
          <w:szCs w:val="22"/>
        </w:rPr>
      </w:pPr>
      <w:r>
        <w:rPr>
          <w:rFonts w:eastAsiaTheme="minorEastAsia"/>
          <w:sz w:val="22"/>
          <w:szCs w:val="22"/>
        </w:rPr>
        <w:t>В случае если заявитель не допущен к участию в аукционе, организатор аукциона обязуется возвратить задаток заявителю в течение 3 (трех) рабочих дней со дня подписания протокола о рассмотрении заявок.</w:t>
      </w:r>
    </w:p>
    <w:p w:rsidR="003E3866" w:rsidRDefault="003E3866" w:rsidP="003E3866">
      <w:pPr>
        <w:widowControl/>
        <w:tabs>
          <w:tab w:val="left" w:pos="993"/>
        </w:tabs>
        <w:autoSpaceDE/>
        <w:adjustRightInd/>
        <w:spacing w:line="228" w:lineRule="auto"/>
        <w:ind w:firstLine="709"/>
        <w:jc w:val="both"/>
        <w:rPr>
          <w:rFonts w:eastAsiaTheme="minorEastAsia"/>
          <w:sz w:val="22"/>
          <w:szCs w:val="22"/>
        </w:rPr>
      </w:pPr>
      <w:r>
        <w:rPr>
          <w:rFonts w:eastAsiaTheme="minorEastAsia"/>
          <w:sz w:val="22"/>
          <w:szCs w:val="22"/>
        </w:rPr>
        <w:t>В случае если участник не признан победителем аукциона, организатор аукциона обязуется перечислить сумму задатка в течение 3 (трех) рабочих дней с даты подведения итогов аукциона.</w:t>
      </w:r>
    </w:p>
    <w:p w:rsidR="003E3866" w:rsidRDefault="003E3866" w:rsidP="003E3866">
      <w:pPr>
        <w:widowControl/>
        <w:tabs>
          <w:tab w:val="left" w:pos="993"/>
        </w:tabs>
        <w:autoSpaceDE/>
        <w:adjustRightInd/>
        <w:spacing w:line="228" w:lineRule="auto"/>
        <w:ind w:firstLine="709"/>
        <w:jc w:val="both"/>
        <w:rPr>
          <w:rFonts w:eastAsiaTheme="minorEastAsia"/>
          <w:sz w:val="22"/>
          <w:szCs w:val="22"/>
        </w:rPr>
      </w:pPr>
      <w:r>
        <w:rPr>
          <w:rFonts w:eastAsiaTheme="minorEastAsia"/>
          <w:sz w:val="22"/>
          <w:szCs w:val="22"/>
        </w:rPr>
        <w:lastRenderedPageBreak/>
        <w:t>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w:t>
      </w:r>
    </w:p>
    <w:p w:rsidR="003E3866" w:rsidRDefault="003E3866" w:rsidP="003E3866">
      <w:pPr>
        <w:widowControl/>
        <w:tabs>
          <w:tab w:val="left" w:pos="993"/>
        </w:tabs>
        <w:autoSpaceDE/>
        <w:adjustRightInd/>
        <w:spacing w:line="228" w:lineRule="auto"/>
        <w:ind w:firstLine="709"/>
        <w:jc w:val="both"/>
        <w:rPr>
          <w:rFonts w:eastAsiaTheme="minorEastAsia"/>
          <w:sz w:val="22"/>
          <w:szCs w:val="22"/>
        </w:rPr>
      </w:pPr>
      <w:r>
        <w:rPr>
          <w:rFonts w:eastAsiaTheme="minorEastAsia"/>
          <w:sz w:val="22"/>
          <w:szCs w:val="22"/>
        </w:rPr>
        <w:t>- если заявитель отозвал заявку до даты окончания приема заявок, задаток возвращается в течение 3 (трех) рабочих дней со дня получения организатором аукциона письменного уведомления заявителя об отзыве заявки;</w:t>
      </w:r>
    </w:p>
    <w:p w:rsidR="003E3866" w:rsidRDefault="003E3866" w:rsidP="003E3866">
      <w:pPr>
        <w:widowControl/>
        <w:tabs>
          <w:tab w:val="left" w:pos="993"/>
        </w:tabs>
        <w:autoSpaceDE/>
        <w:adjustRightInd/>
        <w:spacing w:line="228" w:lineRule="auto"/>
        <w:ind w:firstLine="709"/>
        <w:jc w:val="both"/>
        <w:rPr>
          <w:rFonts w:eastAsiaTheme="minorEastAsia"/>
          <w:sz w:val="22"/>
          <w:szCs w:val="22"/>
        </w:rPr>
      </w:pPr>
      <w:r>
        <w:rPr>
          <w:rFonts w:eastAsiaTheme="minorEastAsia"/>
          <w:sz w:val="22"/>
          <w:szCs w:val="22"/>
        </w:rPr>
        <w:t>- если заявка отозвана заявителем позднее даты окончания приема заявок, задаток возвращается в порядке, установленном для участников аукциона.</w:t>
      </w:r>
    </w:p>
    <w:p w:rsidR="003E3866" w:rsidRDefault="003E3866" w:rsidP="003E3866">
      <w:pPr>
        <w:widowControl/>
        <w:tabs>
          <w:tab w:val="left" w:pos="993"/>
        </w:tabs>
        <w:autoSpaceDE/>
        <w:adjustRightInd/>
        <w:spacing w:line="228" w:lineRule="auto"/>
        <w:ind w:firstLine="709"/>
        <w:jc w:val="both"/>
        <w:rPr>
          <w:rFonts w:eastAsiaTheme="minorEastAsia"/>
          <w:sz w:val="22"/>
          <w:szCs w:val="22"/>
        </w:rPr>
      </w:pPr>
      <w:r>
        <w:rPr>
          <w:rFonts w:eastAsiaTheme="minorEastAsia"/>
          <w:sz w:val="22"/>
          <w:szCs w:val="22"/>
        </w:rPr>
        <w:t>Задаток, внесенный участником аукциона, признанным победителем аукциона или иным лицом, с которым договор купли-продажи земельного участка заключается в соответствии с п. 13, 14, 20 статьи 39.12 Земельного кодекса Российской Федерации засчитывается в оплату приобретаемого земельного участка, при этом заключение договора купли-продажи земельного участка является обязательным. Задатки, внесенные этими лицами, не заключившими в порядке статьи 39.12 Земельного кодекса Российской Федерации договоры купли-продажи земельного участка вследствие уклонения от заключения указанных договоров, не возвращаются.</w:t>
      </w:r>
    </w:p>
    <w:p w:rsidR="003E3866" w:rsidRDefault="003E3866" w:rsidP="003E3866">
      <w:pPr>
        <w:widowControl/>
        <w:tabs>
          <w:tab w:val="left" w:pos="993"/>
        </w:tabs>
        <w:autoSpaceDE/>
        <w:adjustRightInd/>
        <w:spacing w:line="228" w:lineRule="auto"/>
        <w:ind w:firstLine="567"/>
        <w:jc w:val="both"/>
        <w:rPr>
          <w:rFonts w:eastAsiaTheme="minorEastAsia"/>
          <w:sz w:val="22"/>
          <w:szCs w:val="22"/>
        </w:rPr>
      </w:pP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720"/>
        <w:contextualSpacing/>
        <w:jc w:val="center"/>
        <w:rPr>
          <w:b/>
          <w:sz w:val="22"/>
          <w:szCs w:val="22"/>
          <w:lang w:eastAsia="en-US"/>
        </w:rPr>
      </w:pPr>
      <w:r>
        <w:rPr>
          <w:b/>
          <w:sz w:val="22"/>
          <w:szCs w:val="22"/>
          <w:lang w:eastAsia="en-US"/>
        </w:rPr>
        <w:t xml:space="preserve">8. Определение участников аукциона </w:t>
      </w:r>
    </w:p>
    <w:p w:rsidR="003E3866" w:rsidRDefault="003E3866" w:rsidP="003E3866">
      <w:pPr>
        <w:widowControl/>
        <w:autoSpaceDE/>
        <w:adjustRightInd/>
        <w:ind w:firstLine="709"/>
        <w:jc w:val="both"/>
        <w:rPr>
          <w:rFonts w:eastAsia="Calibri"/>
          <w:sz w:val="22"/>
          <w:szCs w:val="22"/>
          <w:lang w:eastAsia="en-US"/>
        </w:rPr>
      </w:pPr>
      <w:r>
        <w:rPr>
          <w:rFonts w:eastAsia="Calibri"/>
          <w:sz w:val="22"/>
          <w:szCs w:val="22"/>
          <w:lang w:eastAsia="en-US"/>
        </w:rPr>
        <w:t>В день определения участников аукциона, указанный в Извещении, оператор электронной площадки через личный кабинет обеспечивает доступ к поданным Заявителями заявкам и документам, а также к журналу приема заявок.</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Решение о признании Заявителей участниками аукциона (далее – участник, участники) или об отказе в допуске к участию в аукционе принимается Комиссией по проведению торгов (далее – Комиссия). Заявитель приобретает статус участника аукциона или Заявителя, который и единственная заявка которого соответствуют всем требованиям и указанным в Извещении условиям аукциона, с момента подписания Комиссией протокола рассмотрения заявок на участие в аукционе.</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По результатам рассмотрения заявок и прилагаемых к ним документов Комиссия принимает одно из следующих решений:</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а).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 xml:space="preserve">б). о признании аукциона несостоявшимся и/или о соответствии (несоответствии) единственной заявки и подавшего ее Заявителя всем требованиям и указанным в Извещении условиям аукциона. </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Протокол рассмотрения заявок на участие в аукционе, который должен содержать перечень принятых заявок (с указанием имен (наименований) Заявителей), перечень отозванных заявок, имена (наименования) Заявителей, признанных участниками, а также имена (наименования) Заявителей, которым было отказано в допуске к участию в аукционе, с указанием оснований такого отказа, а также о признании аукциона несостоявшимся и/или о соответствии (несоответствии) единственной заявки и подавшего ее Заявителя всем требованиям и указанным в Извещении условиям аукциона, подписывается членами Комиссии не позднее одного дня, следующего за днем рассмотрения заявок, и размещается на сайте torgi.gov.ru не позднее чем на следующий день с даты подписания протокола рассмотрения заявок.</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Не позднее следующего рабочего дня после дня подписания протокола рассмотрения заявок на участие в аукционе всем Заявителям, подавшим заявки,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3E3866" w:rsidRDefault="003E3866" w:rsidP="003E3866">
      <w:pPr>
        <w:autoSpaceDE/>
        <w:adjustRightInd/>
        <w:ind w:firstLine="709"/>
        <w:jc w:val="both"/>
        <w:rPr>
          <w:rFonts w:eastAsiaTheme="minorEastAsia"/>
          <w:sz w:val="22"/>
          <w:szCs w:val="22"/>
        </w:rPr>
      </w:pPr>
      <w:r>
        <w:rPr>
          <w:rFonts w:eastAsiaTheme="minorEastAsia"/>
          <w:sz w:val="22"/>
          <w:szCs w:val="22"/>
        </w:rPr>
        <w:t>Претендент не допускается к участию в аукционе по основаниям, предусмотренным п.8 ст.39.12 Земельного кодекса РФ. Настоящий перечень оснований отказа претенденту на участие в аукционе является исчерпывающим.</w:t>
      </w:r>
    </w:p>
    <w:p w:rsidR="003E3866" w:rsidRPr="002E40F9" w:rsidRDefault="003E3866" w:rsidP="003E3866">
      <w:pPr>
        <w:autoSpaceDE/>
        <w:adjustRightInd/>
        <w:ind w:firstLine="709"/>
        <w:jc w:val="both"/>
        <w:rPr>
          <w:rFonts w:eastAsiaTheme="minorEastAsia"/>
          <w:sz w:val="22"/>
          <w:szCs w:val="22"/>
        </w:rPr>
      </w:pPr>
      <w:r>
        <w:rPr>
          <w:rFonts w:eastAsiaTheme="minorEastAsia"/>
          <w:sz w:val="22"/>
          <w:szCs w:val="22"/>
        </w:rPr>
        <w:t xml:space="preserve">Информация о Претендентах, не допущенных к участию в аукционе, размещается в открытой части электронной площадки - </w:t>
      </w:r>
      <w:r>
        <w:rPr>
          <w:rFonts w:eastAsiaTheme="minorEastAsia"/>
          <w:sz w:val="22"/>
          <w:szCs w:val="22"/>
          <w:lang w:val="en-US"/>
        </w:rPr>
        <w:t>http</w:t>
      </w:r>
      <w:r>
        <w:rPr>
          <w:rFonts w:eastAsiaTheme="minorEastAsia"/>
          <w:sz w:val="22"/>
          <w:szCs w:val="22"/>
        </w:rPr>
        <w:t>://</w:t>
      </w:r>
      <w:r>
        <w:rPr>
          <w:rFonts w:eastAsiaTheme="minorEastAsia"/>
          <w:sz w:val="22"/>
          <w:szCs w:val="22"/>
          <w:lang w:val="en-US"/>
        </w:rPr>
        <w:t>www</w:t>
      </w:r>
      <w:r>
        <w:rPr>
          <w:rFonts w:eastAsiaTheme="minorEastAsia"/>
          <w:sz w:val="22"/>
          <w:szCs w:val="22"/>
        </w:rPr>
        <w:t>.</w:t>
      </w:r>
      <w:r>
        <w:rPr>
          <w:rFonts w:eastAsiaTheme="minorEastAsia"/>
          <w:sz w:val="22"/>
          <w:szCs w:val="22"/>
          <w:lang w:val="en-US"/>
        </w:rPr>
        <w:t>sberbank</w:t>
      </w:r>
      <w:r>
        <w:rPr>
          <w:rFonts w:eastAsiaTheme="minorEastAsia"/>
          <w:sz w:val="22"/>
          <w:szCs w:val="22"/>
        </w:rPr>
        <w:t>-</w:t>
      </w:r>
      <w:r>
        <w:rPr>
          <w:rFonts w:eastAsiaTheme="minorEastAsia"/>
          <w:sz w:val="22"/>
          <w:szCs w:val="22"/>
          <w:lang w:val="en-US"/>
        </w:rPr>
        <w:t>ast</w:t>
      </w:r>
      <w:r>
        <w:rPr>
          <w:rFonts w:eastAsiaTheme="minorEastAsia"/>
          <w:sz w:val="22"/>
          <w:szCs w:val="22"/>
        </w:rPr>
        <w:t>.</w:t>
      </w:r>
      <w:r>
        <w:rPr>
          <w:rFonts w:eastAsiaTheme="minorEastAsia"/>
          <w:sz w:val="22"/>
          <w:szCs w:val="22"/>
          <w:lang w:val="en-US"/>
        </w:rPr>
        <w:t>ru</w:t>
      </w:r>
      <w:r>
        <w:rPr>
          <w:rFonts w:eastAsiaTheme="minorEastAsia"/>
          <w:sz w:val="22"/>
          <w:szCs w:val="22"/>
        </w:rPr>
        <w:t xml:space="preserve"> , на официальном сайте Российской Федерации для размещения информации о проведении торгов - http</w:t>
      </w:r>
      <w:r w:rsidR="002E40F9">
        <w:rPr>
          <w:rFonts w:eastAsiaTheme="minorEastAsia"/>
          <w:sz w:val="22"/>
          <w:szCs w:val="22"/>
        </w:rPr>
        <w:t xml:space="preserve">s://torgi.gov.ru/new/public и </w:t>
      </w:r>
      <w:r>
        <w:rPr>
          <w:rFonts w:eastAsiaTheme="minorEastAsia"/>
          <w:sz w:val="22"/>
          <w:szCs w:val="22"/>
        </w:rPr>
        <w:t xml:space="preserve"> </w:t>
      </w:r>
      <w:r w:rsidR="002E40F9" w:rsidRPr="002E40F9">
        <w:rPr>
          <w:sz w:val="22"/>
          <w:szCs w:val="22"/>
        </w:rPr>
        <w:t xml:space="preserve">на официальном сайте Администрации Долгодеревенского сельского поселения Сосновского муниципального района </w:t>
      </w:r>
      <w:hyperlink r:id="rId17" w:history="1">
        <w:r w:rsidR="002E40F9" w:rsidRPr="002E40F9">
          <w:rPr>
            <w:rStyle w:val="a4"/>
            <w:sz w:val="22"/>
            <w:szCs w:val="22"/>
          </w:rPr>
          <w:t>https://dolgoderevenskoe.eps74.ru</w:t>
        </w:r>
      </w:hyperlink>
      <w:r w:rsidR="002E40F9" w:rsidRPr="002E40F9">
        <w:rPr>
          <w:sz w:val="22"/>
          <w:szCs w:val="22"/>
        </w:rPr>
        <w:t>.,</w:t>
      </w:r>
    </w:p>
    <w:p w:rsidR="003E3866" w:rsidRDefault="003E3866" w:rsidP="003E3866">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contextualSpacing/>
        <w:jc w:val="center"/>
        <w:rPr>
          <w:b/>
          <w:sz w:val="22"/>
          <w:szCs w:val="22"/>
          <w:lang w:eastAsia="en-US"/>
        </w:rPr>
      </w:pPr>
      <w:r>
        <w:rPr>
          <w:b/>
          <w:sz w:val="22"/>
          <w:szCs w:val="22"/>
          <w:lang w:eastAsia="en-US"/>
        </w:rPr>
        <w:t>Порядок проведения аукциона</w:t>
      </w:r>
    </w:p>
    <w:p w:rsidR="003E3866" w:rsidRDefault="003E3866" w:rsidP="003E3866">
      <w:pPr>
        <w:widowControl/>
        <w:ind w:firstLine="709"/>
        <w:jc w:val="both"/>
        <w:rPr>
          <w:rFonts w:eastAsiaTheme="minorEastAsia"/>
          <w:sz w:val="22"/>
          <w:szCs w:val="22"/>
        </w:rPr>
      </w:pPr>
      <w:r>
        <w:rPr>
          <w:rFonts w:eastAsiaTheme="minorEastAsia"/>
          <w:sz w:val="22"/>
          <w:szCs w:val="22"/>
        </w:rPr>
        <w:t xml:space="preserve">Процедура аукциона проводится на электронной площадке АО «Сбербанк - АСТ» в день и время, указанные в настоящем извещении. </w:t>
      </w:r>
    </w:p>
    <w:p w:rsidR="003E3866" w:rsidRDefault="003E3866" w:rsidP="003E3866">
      <w:pPr>
        <w:widowControl/>
        <w:ind w:firstLine="709"/>
        <w:jc w:val="both"/>
        <w:rPr>
          <w:rFonts w:eastAsiaTheme="minorEastAsia"/>
          <w:sz w:val="22"/>
          <w:szCs w:val="22"/>
        </w:rPr>
      </w:pPr>
      <w:r>
        <w:rPr>
          <w:rFonts w:eastAsiaTheme="minorEastAsia"/>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3E3866" w:rsidRDefault="003E3866" w:rsidP="003E3866">
      <w:pPr>
        <w:widowControl/>
        <w:ind w:firstLine="709"/>
        <w:jc w:val="both"/>
        <w:rPr>
          <w:rFonts w:eastAsiaTheme="minorEastAsia"/>
          <w:sz w:val="22"/>
          <w:szCs w:val="22"/>
        </w:rPr>
      </w:pPr>
      <w:r>
        <w:rPr>
          <w:rFonts w:eastAsiaTheme="minorEastAsia"/>
          <w:sz w:val="22"/>
          <w:szCs w:val="22"/>
        </w:rPr>
        <w:t>1) предложение о цене предмета аукциона увеличивает текущее максимальное предложение о цене предмета аукциона на величину "шага аукциона".</w:t>
      </w:r>
    </w:p>
    <w:p w:rsidR="003E3866" w:rsidRDefault="003E3866" w:rsidP="003E3866">
      <w:pPr>
        <w:widowControl/>
        <w:ind w:firstLine="709"/>
        <w:jc w:val="both"/>
        <w:rPr>
          <w:rFonts w:eastAsiaTheme="minorEastAsia"/>
          <w:sz w:val="22"/>
          <w:szCs w:val="22"/>
        </w:rPr>
      </w:pPr>
      <w:r>
        <w:rPr>
          <w:rFonts w:eastAsiaTheme="minorEastAsia"/>
          <w:sz w:val="22"/>
          <w:szCs w:val="22"/>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3E3866" w:rsidRDefault="003E3866" w:rsidP="003E3866">
      <w:pPr>
        <w:widowControl/>
        <w:jc w:val="both"/>
        <w:rPr>
          <w:rFonts w:eastAsiaTheme="minorEastAsia"/>
          <w:sz w:val="22"/>
          <w:szCs w:val="22"/>
        </w:rPr>
      </w:pPr>
      <w:r>
        <w:rPr>
          <w:rFonts w:eastAsiaTheme="minorEastAsia"/>
          <w:sz w:val="22"/>
          <w:szCs w:val="22"/>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3E3866" w:rsidRDefault="003E3866" w:rsidP="003E3866">
      <w:pPr>
        <w:widowControl/>
        <w:jc w:val="both"/>
        <w:rPr>
          <w:rFonts w:eastAsiaTheme="minorEastAsia"/>
          <w:sz w:val="22"/>
          <w:szCs w:val="22"/>
        </w:rPr>
      </w:pPr>
      <w:r>
        <w:rPr>
          <w:rFonts w:eastAsiaTheme="minorEastAsia"/>
          <w:sz w:val="22"/>
          <w:szCs w:val="22"/>
        </w:rPr>
        <w:t>Со времени начала проведения процедуры аукциона Оператором электронной площадки размещается:</w:t>
      </w:r>
    </w:p>
    <w:p w:rsidR="003E3866" w:rsidRDefault="003E3866" w:rsidP="003E3866">
      <w:pPr>
        <w:widowControl/>
        <w:ind w:firstLine="709"/>
        <w:jc w:val="both"/>
        <w:rPr>
          <w:rFonts w:eastAsiaTheme="minorEastAsia"/>
          <w:sz w:val="22"/>
          <w:szCs w:val="22"/>
        </w:rPr>
      </w:pPr>
      <w:r>
        <w:rPr>
          <w:rFonts w:eastAsiaTheme="minorEastAsia"/>
          <w:sz w:val="22"/>
          <w:szCs w:val="22"/>
        </w:rPr>
        <w:lastRenderedPageBreak/>
        <w:t>а) в открытой части электронной площадки - информация о начале проведения процедуры аукциона с указанием земельного участка, начальной цены и текущего «шага аукциона»;</w:t>
      </w:r>
    </w:p>
    <w:p w:rsidR="003E3866" w:rsidRDefault="003E3866" w:rsidP="003E3866">
      <w:pPr>
        <w:widowControl/>
        <w:ind w:firstLine="709"/>
        <w:jc w:val="both"/>
        <w:rPr>
          <w:rFonts w:eastAsiaTheme="minorEastAsia"/>
          <w:sz w:val="22"/>
          <w:szCs w:val="22"/>
        </w:rPr>
      </w:pPr>
      <w:r>
        <w:rPr>
          <w:rFonts w:eastAsiaTheme="minorEastAsia"/>
          <w:sz w:val="22"/>
          <w:szCs w:val="22"/>
        </w:rPr>
        <w:t>б)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rsidR="003E3866" w:rsidRDefault="003E3866" w:rsidP="003E3866">
      <w:pPr>
        <w:widowControl/>
        <w:ind w:firstLine="709"/>
        <w:jc w:val="both"/>
        <w:rPr>
          <w:rFonts w:eastAsiaTheme="minorEastAsia"/>
          <w:sz w:val="22"/>
          <w:szCs w:val="22"/>
        </w:rPr>
      </w:pPr>
      <w:r>
        <w:rPr>
          <w:rFonts w:eastAsiaTheme="minorEastAsia"/>
          <w:sz w:val="22"/>
          <w:szCs w:val="22"/>
        </w:rPr>
        <w:t>В течение одного часа со времени начала проведения процедуры аукциона участникам предлагается заявить о предмете аукциона по начальной цене. В случае если в течение указанного времени:</w:t>
      </w:r>
    </w:p>
    <w:p w:rsidR="003E3866" w:rsidRDefault="003E3866" w:rsidP="003E3866">
      <w:pPr>
        <w:widowControl/>
        <w:ind w:firstLine="709"/>
        <w:jc w:val="both"/>
        <w:rPr>
          <w:rFonts w:eastAsiaTheme="minorEastAsia"/>
          <w:sz w:val="22"/>
          <w:szCs w:val="22"/>
        </w:rPr>
      </w:pPr>
      <w:r>
        <w:rPr>
          <w:rFonts w:eastAsiaTheme="minorEastAsia"/>
          <w:sz w:val="22"/>
          <w:szCs w:val="22"/>
        </w:rPr>
        <w:t>а) поступило предложение о начальной цене предмета аукциона, то время для представления следующих предложений об увеличенной на «шаг аукциона» цене предмета аукциона продлевается на 10 минут со времени представления каждого следующего предложения. Если в течение 10 минут после представления последнего предложения о предмете аукциона следующее предложение не поступило, аукцион с помощью программно-аппаратных средств электронной площадки завершается;</w:t>
      </w:r>
    </w:p>
    <w:p w:rsidR="003E3866" w:rsidRDefault="003E3866" w:rsidP="003E3866">
      <w:pPr>
        <w:widowControl/>
        <w:ind w:firstLine="709"/>
        <w:jc w:val="both"/>
        <w:rPr>
          <w:rFonts w:eastAsiaTheme="minorEastAsia"/>
          <w:sz w:val="22"/>
          <w:szCs w:val="22"/>
        </w:rPr>
      </w:pPr>
      <w:r>
        <w:rPr>
          <w:rFonts w:eastAsiaTheme="minorEastAsia"/>
          <w:sz w:val="22"/>
          <w:szCs w:val="22"/>
        </w:rPr>
        <w:t>б)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3E3866" w:rsidRDefault="003E3866" w:rsidP="003E3866">
      <w:pPr>
        <w:widowControl/>
        <w:jc w:val="both"/>
        <w:rPr>
          <w:rFonts w:eastAsiaTheme="minorEastAsia"/>
          <w:sz w:val="22"/>
          <w:szCs w:val="22"/>
        </w:rPr>
      </w:pPr>
      <w:r>
        <w:rPr>
          <w:rFonts w:eastAsiaTheme="minorEastAsia"/>
          <w:sz w:val="22"/>
          <w:szCs w:val="22"/>
        </w:rPr>
        <w:t>При этом программными средствами электронной площадки обеспечивается:</w:t>
      </w:r>
    </w:p>
    <w:p w:rsidR="003E3866" w:rsidRDefault="003E3866" w:rsidP="003E3866">
      <w:pPr>
        <w:widowControl/>
        <w:ind w:firstLine="709"/>
        <w:jc w:val="both"/>
        <w:rPr>
          <w:rFonts w:eastAsiaTheme="minorEastAsia"/>
          <w:sz w:val="22"/>
          <w:szCs w:val="22"/>
        </w:rPr>
      </w:pPr>
      <w:r>
        <w:rPr>
          <w:rFonts w:eastAsiaTheme="minorEastAsia"/>
          <w:sz w:val="22"/>
          <w:szCs w:val="22"/>
        </w:rPr>
        <w:t>а)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rsidR="003E3866" w:rsidRDefault="003E3866" w:rsidP="003E3866">
      <w:pPr>
        <w:widowControl/>
        <w:ind w:firstLine="709"/>
        <w:jc w:val="both"/>
        <w:rPr>
          <w:rFonts w:eastAsiaTheme="minorEastAsia"/>
          <w:sz w:val="22"/>
          <w:szCs w:val="22"/>
        </w:rPr>
      </w:pPr>
      <w:r>
        <w:rPr>
          <w:rFonts w:eastAsiaTheme="minorEastAsia"/>
          <w:sz w:val="22"/>
          <w:szCs w:val="22"/>
        </w:rPr>
        <w:t>б)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rsidR="003E3866" w:rsidRDefault="003E3866" w:rsidP="003E3866">
      <w:pPr>
        <w:widowControl/>
        <w:ind w:firstLine="709"/>
        <w:jc w:val="both"/>
        <w:rPr>
          <w:rFonts w:eastAsiaTheme="minorEastAsia"/>
          <w:sz w:val="22"/>
          <w:szCs w:val="22"/>
        </w:rPr>
      </w:pPr>
      <w:r>
        <w:rPr>
          <w:rFonts w:eastAsiaTheme="minorEastAsia"/>
          <w:sz w:val="22"/>
          <w:szCs w:val="22"/>
        </w:rPr>
        <w:t>Победителем аукциона признается участник, предложивший в ходе торгов наиболее высокую цену за предмет аукциона.</w:t>
      </w:r>
    </w:p>
    <w:p w:rsidR="003E3866" w:rsidRDefault="003E3866" w:rsidP="003E3866">
      <w:pPr>
        <w:widowControl/>
        <w:ind w:firstLine="709"/>
        <w:jc w:val="both"/>
        <w:rPr>
          <w:rFonts w:eastAsiaTheme="minorEastAsia"/>
          <w:sz w:val="22"/>
          <w:szCs w:val="22"/>
        </w:rPr>
      </w:pPr>
      <w:r>
        <w:rPr>
          <w:rFonts w:eastAsiaTheme="minorEastAsia"/>
          <w:sz w:val="22"/>
          <w:szCs w:val="22"/>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 Протокол об итогах, содержащий предмет аукциона, предложенную победителем цену,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w:t>
      </w:r>
    </w:p>
    <w:p w:rsidR="003E3866" w:rsidRDefault="003E3866" w:rsidP="003E3866">
      <w:pPr>
        <w:widowControl/>
        <w:ind w:firstLine="709"/>
        <w:jc w:val="both"/>
        <w:rPr>
          <w:rFonts w:eastAsiaTheme="minorEastAsia"/>
          <w:sz w:val="22"/>
          <w:szCs w:val="22"/>
        </w:rPr>
      </w:pPr>
      <w:r>
        <w:rPr>
          <w:rFonts w:eastAsiaTheme="minorEastAsia"/>
          <w:sz w:val="22"/>
          <w:szCs w:val="22"/>
        </w:rPr>
        <w:t>Процедура аукциона считается завершенной со времени подписания Продавцом протокола об итогах аукциона. 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 продаж земельного участка.</w:t>
      </w:r>
    </w:p>
    <w:p w:rsidR="003E3866" w:rsidRDefault="003E3866" w:rsidP="003E3866">
      <w:pPr>
        <w:widowControl/>
        <w:ind w:firstLine="709"/>
        <w:jc w:val="both"/>
        <w:rPr>
          <w:rFonts w:eastAsiaTheme="minorEastAsia"/>
          <w:sz w:val="22"/>
          <w:szCs w:val="22"/>
        </w:rPr>
      </w:pPr>
      <w:r>
        <w:rPr>
          <w:rFonts w:eastAsiaTheme="minorEastAsia"/>
          <w:sz w:val="22"/>
          <w:szCs w:val="22"/>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3E3866" w:rsidRDefault="003E3866" w:rsidP="003E3866">
      <w:pPr>
        <w:widowControl/>
        <w:ind w:firstLine="709"/>
        <w:jc w:val="both"/>
        <w:rPr>
          <w:rFonts w:eastAsiaTheme="minorEastAsia"/>
          <w:sz w:val="22"/>
          <w:szCs w:val="22"/>
        </w:rPr>
      </w:pPr>
      <w:r>
        <w:rPr>
          <w:rFonts w:eastAsiaTheme="minorEastAsia"/>
          <w:sz w:val="22"/>
          <w:szCs w:val="22"/>
        </w:rPr>
        <w:t>а) земельный участок и иные позволяющие его индивидуализировать сведения (спецификация лота);</w:t>
      </w:r>
    </w:p>
    <w:p w:rsidR="003E3866" w:rsidRDefault="003E3866" w:rsidP="003E3866">
      <w:pPr>
        <w:widowControl/>
        <w:ind w:firstLine="709"/>
        <w:jc w:val="both"/>
        <w:rPr>
          <w:rFonts w:eastAsiaTheme="minorEastAsia"/>
          <w:sz w:val="22"/>
          <w:szCs w:val="22"/>
        </w:rPr>
      </w:pPr>
      <w:r>
        <w:rPr>
          <w:rFonts w:eastAsiaTheme="minorEastAsia"/>
          <w:sz w:val="22"/>
          <w:szCs w:val="22"/>
        </w:rPr>
        <w:t>б) цена сделки;</w:t>
      </w:r>
    </w:p>
    <w:p w:rsidR="003E3866" w:rsidRDefault="003E3866" w:rsidP="003E3866">
      <w:pPr>
        <w:widowControl/>
        <w:ind w:firstLine="709"/>
        <w:jc w:val="both"/>
        <w:rPr>
          <w:rFonts w:eastAsiaTheme="minorEastAsia"/>
          <w:sz w:val="22"/>
          <w:szCs w:val="22"/>
        </w:rPr>
      </w:pPr>
      <w:r>
        <w:rPr>
          <w:rFonts w:eastAsiaTheme="minorEastAsia"/>
          <w:sz w:val="22"/>
          <w:szCs w:val="22"/>
        </w:rPr>
        <w:t xml:space="preserve">в) фамилия, имя, отчество физического лица или наименование юридического лица – победителя. </w:t>
      </w:r>
    </w:p>
    <w:p w:rsidR="003E3866" w:rsidRDefault="003E3866" w:rsidP="003E3866">
      <w:pPr>
        <w:widowControl/>
        <w:ind w:firstLine="709"/>
        <w:jc w:val="center"/>
        <w:rPr>
          <w:rFonts w:eastAsiaTheme="minorEastAsia"/>
          <w:b/>
          <w:sz w:val="22"/>
          <w:szCs w:val="22"/>
        </w:rPr>
      </w:pPr>
      <w:r>
        <w:rPr>
          <w:rFonts w:eastAsiaTheme="minorEastAsia"/>
          <w:b/>
          <w:sz w:val="22"/>
          <w:szCs w:val="22"/>
        </w:rPr>
        <w:t>10. Признание аукциона несостоявшимся</w:t>
      </w:r>
    </w:p>
    <w:p w:rsidR="003E3866" w:rsidRDefault="003E3866" w:rsidP="003E3866">
      <w:pPr>
        <w:widowControl/>
        <w:ind w:firstLine="709"/>
        <w:jc w:val="both"/>
        <w:rPr>
          <w:rFonts w:eastAsiaTheme="minorEastAsia"/>
          <w:sz w:val="22"/>
          <w:szCs w:val="22"/>
        </w:rPr>
      </w:pPr>
      <w:r>
        <w:rPr>
          <w:rFonts w:eastAsiaTheme="minorEastAsia"/>
          <w:sz w:val="22"/>
          <w:szCs w:val="22"/>
        </w:rPr>
        <w:t>Аукцион признается несостоявшимся в следующих случаях:</w:t>
      </w:r>
    </w:p>
    <w:p w:rsidR="003E3866" w:rsidRDefault="003E3866" w:rsidP="003E3866">
      <w:pPr>
        <w:widowControl/>
        <w:ind w:firstLine="709"/>
        <w:jc w:val="both"/>
        <w:rPr>
          <w:rFonts w:eastAsiaTheme="minorEastAsia"/>
          <w:sz w:val="22"/>
          <w:szCs w:val="22"/>
        </w:rPr>
      </w:pPr>
      <w:r>
        <w:rPr>
          <w:rFonts w:eastAsiaTheme="minorEastAsia"/>
          <w:sz w:val="22"/>
          <w:szCs w:val="22"/>
        </w:rPr>
        <w:t xml:space="preserve"> - по окончании срока подачи заявок была подана только одна заявка на участие в аукционе;</w:t>
      </w:r>
    </w:p>
    <w:p w:rsidR="003E3866" w:rsidRDefault="003E3866" w:rsidP="003E3866">
      <w:pPr>
        <w:widowControl/>
        <w:ind w:firstLine="709"/>
        <w:jc w:val="both"/>
        <w:rPr>
          <w:rFonts w:eastAsiaTheme="minorEastAsia"/>
          <w:sz w:val="22"/>
          <w:szCs w:val="22"/>
        </w:rPr>
      </w:pPr>
      <w:r>
        <w:rPr>
          <w:rFonts w:eastAsiaTheme="minorEastAsia"/>
          <w:sz w:val="22"/>
          <w:szCs w:val="22"/>
        </w:rPr>
        <w:t xml:space="preserve"> - по окончании срока подачи заявок не подано ни одной заявки на участие в аукционе;</w:t>
      </w:r>
    </w:p>
    <w:p w:rsidR="003E3866" w:rsidRDefault="003E3866" w:rsidP="003E3866">
      <w:pPr>
        <w:widowControl/>
        <w:ind w:firstLine="709"/>
        <w:jc w:val="both"/>
        <w:rPr>
          <w:rFonts w:eastAsiaTheme="minorEastAsia"/>
          <w:sz w:val="22"/>
          <w:szCs w:val="22"/>
        </w:rPr>
      </w:pPr>
      <w:r>
        <w:rPr>
          <w:rFonts w:eastAsiaTheme="minorEastAsia"/>
          <w:sz w:val="22"/>
          <w:szCs w:val="22"/>
        </w:rPr>
        <w:t xml:space="preserve"> - на основании результатов рассмотрения заявок принято решение об отказе в допуске к участию в аукционе всех заявителей;</w:t>
      </w:r>
    </w:p>
    <w:p w:rsidR="003E3866" w:rsidRDefault="003E3866" w:rsidP="003E3866">
      <w:pPr>
        <w:widowControl/>
        <w:ind w:firstLine="709"/>
        <w:jc w:val="both"/>
        <w:rPr>
          <w:rFonts w:eastAsiaTheme="minorEastAsia"/>
          <w:sz w:val="22"/>
          <w:szCs w:val="22"/>
        </w:rPr>
      </w:pPr>
      <w:r>
        <w:rPr>
          <w:rFonts w:eastAsiaTheme="minorEastAsia"/>
          <w:sz w:val="22"/>
          <w:szCs w:val="22"/>
        </w:rPr>
        <w:t xml:space="preserve"> - на основании результатов рассмотрения заявок принято решение о допуске к участию в аукционе и признании участником только одного заявителя;</w:t>
      </w:r>
    </w:p>
    <w:p w:rsidR="003E3866" w:rsidRDefault="003E3866" w:rsidP="003E3866">
      <w:pPr>
        <w:widowControl/>
        <w:ind w:firstLine="709"/>
        <w:jc w:val="both"/>
        <w:rPr>
          <w:rFonts w:eastAsiaTheme="minorEastAsia"/>
          <w:sz w:val="22"/>
          <w:szCs w:val="22"/>
        </w:rPr>
      </w:pPr>
      <w:r>
        <w:rPr>
          <w:rFonts w:eastAsiaTheme="minorEastAsia"/>
          <w:sz w:val="22"/>
          <w:szCs w:val="22"/>
        </w:rPr>
        <w:t xml:space="preserve"> - в случае если в течение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w:t>
      </w:r>
    </w:p>
    <w:p w:rsidR="003E3866" w:rsidRDefault="003E3866" w:rsidP="003E3866">
      <w:pPr>
        <w:widowControl/>
        <w:jc w:val="both"/>
        <w:rPr>
          <w:rFonts w:eastAsiaTheme="minorEastAsia"/>
          <w:sz w:val="22"/>
          <w:szCs w:val="22"/>
        </w:rPr>
      </w:pPr>
      <w:r>
        <w:rPr>
          <w:rFonts w:eastAsiaTheme="minorEastAsia"/>
          <w:sz w:val="22"/>
          <w:szCs w:val="22"/>
        </w:rPr>
        <w:t>В случае, если подана только одна заявка на участие в аукционе, договор заключается с единственным участником аукциона, при этом размер цены за земельный участок определяется в размере, равном начальной цене предмета аукциона.</w:t>
      </w:r>
    </w:p>
    <w:p w:rsidR="003E3866" w:rsidRDefault="003E3866" w:rsidP="003E3866">
      <w:pPr>
        <w:widowControl/>
        <w:ind w:firstLine="709"/>
        <w:jc w:val="both"/>
        <w:rPr>
          <w:rFonts w:eastAsiaTheme="minorEastAsia"/>
          <w:sz w:val="22"/>
          <w:szCs w:val="22"/>
        </w:rPr>
      </w:pPr>
      <w:r>
        <w:rPr>
          <w:rFonts w:eastAsiaTheme="minorEastAsia"/>
          <w:sz w:val="22"/>
          <w:szCs w:val="22"/>
        </w:rPr>
        <w:t xml:space="preserve">    </w:t>
      </w:r>
    </w:p>
    <w:p w:rsidR="003E3866" w:rsidRDefault="003E3866" w:rsidP="003E3866">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contextualSpacing/>
        <w:jc w:val="center"/>
        <w:rPr>
          <w:b/>
          <w:sz w:val="22"/>
          <w:szCs w:val="22"/>
          <w:lang w:eastAsia="en-US"/>
        </w:rPr>
      </w:pPr>
      <w:r>
        <w:rPr>
          <w:b/>
          <w:sz w:val="22"/>
          <w:szCs w:val="22"/>
          <w:lang w:eastAsia="en-US"/>
        </w:rPr>
        <w:t>Оформление результатов аукциона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Результаты аукциона оформляются протоколом, который составляет организатор аукциона.</w:t>
      </w:r>
      <w:r>
        <w:rPr>
          <w:rFonts w:eastAsiaTheme="minorEastAsia"/>
          <w:sz w:val="22"/>
          <w:szCs w:val="22"/>
        </w:rPr>
        <w:t xml:space="preserve"> </w:t>
      </w:r>
      <w:r>
        <w:rPr>
          <w:sz w:val="22"/>
          <w:szCs w:val="22"/>
        </w:rPr>
        <w:t>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(два) экземпляра подписанного со своей стороны проекта договора. При этом договор заключается с победителем аукциона по предложенной им цене, а с единственным принявшим участие в аукционе его участником – по начальной цене предмета аукциона. В протоколе указываются:</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1) сведения о месте, дате и времени проведения аукциона;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2) предмет аукциона, в том числе сведения о местоположении и площади земельного участка;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Протокол о результатах аукциона размещается на сайте</w:t>
      </w:r>
      <w:r>
        <w:rPr>
          <w:rFonts w:eastAsiaTheme="minorEastAsia"/>
          <w:sz w:val="22"/>
          <w:szCs w:val="22"/>
        </w:rPr>
        <w:t xml:space="preserve"> </w:t>
      </w:r>
      <w:r>
        <w:rPr>
          <w:sz w:val="22"/>
          <w:szCs w:val="22"/>
        </w:rPr>
        <w:t>электронной площадке, а также на сайте torgi.gov.ru. в течение одного рабочего дня со дня подписания данного протокола.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720"/>
        <w:contextualSpacing/>
        <w:jc w:val="center"/>
        <w:rPr>
          <w:b/>
          <w:sz w:val="22"/>
          <w:szCs w:val="22"/>
          <w:lang w:eastAsia="en-US"/>
        </w:rPr>
      </w:pP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center"/>
        <w:rPr>
          <w:b/>
          <w:sz w:val="22"/>
          <w:szCs w:val="22"/>
          <w:lang w:eastAsia="en-US"/>
        </w:rPr>
      </w:pPr>
      <w:r>
        <w:rPr>
          <w:b/>
          <w:sz w:val="22"/>
          <w:szCs w:val="22"/>
          <w:lang w:eastAsia="en-US"/>
        </w:rPr>
        <w:t>12. Заключение договора купли-продажи по итогам проведения аукциона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b/>
          <w:sz w:val="22"/>
          <w:szCs w:val="22"/>
        </w:rPr>
      </w:pPr>
      <w:r>
        <w:rPr>
          <w:sz w:val="22"/>
          <w:szCs w:val="22"/>
        </w:rPr>
        <w:t>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(два) экземпляра подписанного со своей стороны проекта договора. При этом договор заключается с победителем аукциона по предложенной им цене, а с единственным принявшим участие в аукционе его участником – по начальной цене предмета аукциона.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Победитель аукциона или единственный принявший участие в аукционе его участник представляют подписанные со своей стороны 2 (два) экземпляра договора в срок не позднее 30 (тридцати) дней с даты направления проекта договора.</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Не допускается заключение договора ранее, чем через 10 (десять) дней с даты размещения информации о результатах аукциона на электронной площадке, а также на сайте torgi.gov.ru.</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При уклонении или отказе победителя от заключения в установленный срок договора купли - продажи земельного участка результаты аукциона аннулируются организатором, победитель утрачивает право на заключение указанного договора, задаток ему не возвращается.</w:t>
      </w:r>
    </w:p>
    <w:p w:rsidR="003E3866" w:rsidRDefault="003E3866" w:rsidP="003E3866">
      <w:pPr>
        <w:widowControl/>
        <w:ind w:firstLine="709"/>
        <w:jc w:val="both"/>
        <w:rPr>
          <w:sz w:val="22"/>
          <w:szCs w:val="22"/>
        </w:rPr>
      </w:pPr>
      <w:r>
        <w:rPr>
          <w:sz w:val="22"/>
          <w:szCs w:val="22"/>
        </w:rPr>
        <w:t xml:space="preserve">Форма заявки на участие в аукционе, проекты договора аренды, купли-продажи земельного участка размещены </w:t>
      </w:r>
      <w:r w:rsidR="000F01C1" w:rsidRPr="000F01C1">
        <w:rPr>
          <w:sz w:val="22"/>
          <w:szCs w:val="22"/>
        </w:rPr>
        <w:t xml:space="preserve">на официальном сайте Администрации Долгодеревенского сельского поселения Сосновского муниципального района </w:t>
      </w:r>
      <w:hyperlink r:id="rId18" w:history="1">
        <w:r w:rsidR="000F01C1" w:rsidRPr="000F01C1">
          <w:rPr>
            <w:rStyle w:val="a4"/>
            <w:sz w:val="22"/>
            <w:szCs w:val="22"/>
          </w:rPr>
          <w:t>https://dolgoderevenskoe.eps74.ru</w:t>
        </w:r>
      </w:hyperlink>
      <w:r w:rsidR="000F01C1" w:rsidRPr="000F01C1">
        <w:rPr>
          <w:sz w:val="22"/>
          <w:szCs w:val="22"/>
        </w:rPr>
        <w:t>.,</w:t>
      </w:r>
      <w:r>
        <w:rPr>
          <w:sz w:val="22"/>
          <w:szCs w:val="22"/>
        </w:rPr>
        <w:t xml:space="preserve"> на официальном сайте Российской Федерации в сети Интернет, эл.адрес: </w:t>
      </w:r>
      <w:hyperlink r:id="rId19" w:history="1">
        <w:r>
          <w:rPr>
            <w:rStyle w:val="a4"/>
            <w:sz w:val="22"/>
            <w:szCs w:val="22"/>
            <w:lang w:val="en-US"/>
          </w:rPr>
          <w:t>www</w:t>
        </w:r>
        <w:r>
          <w:rPr>
            <w:rStyle w:val="a4"/>
            <w:sz w:val="22"/>
            <w:szCs w:val="22"/>
          </w:rPr>
          <w:t>.</w:t>
        </w:r>
        <w:r>
          <w:rPr>
            <w:rStyle w:val="a4"/>
            <w:sz w:val="22"/>
            <w:szCs w:val="22"/>
            <w:lang w:val="en-US"/>
          </w:rPr>
          <w:t>torgi</w:t>
        </w:r>
        <w:r>
          <w:rPr>
            <w:rStyle w:val="a4"/>
            <w:sz w:val="22"/>
            <w:szCs w:val="22"/>
          </w:rPr>
          <w:t>.</w:t>
        </w:r>
        <w:r>
          <w:rPr>
            <w:rStyle w:val="a4"/>
            <w:sz w:val="22"/>
            <w:szCs w:val="22"/>
            <w:lang w:val="en-US"/>
          </w:rPr>
          <w:t>gov</w:t>
        </w:r>
        <w:r>
          <w:rPr>
            <w:rStyle w:val="a4"/>
            <w:sz w:val="22"/>
            <w:szCs w:val="22"/>
          </w:rPr>
          <w:t>.</w:t>
        </w:r>
        <w:r>
          <w:rPr>
            <w:rStyle w:val="a4"/>
            <w:sz w:val="22"/>
            <w:szCs w:val="22"/>
            <w:lang w:val="en-US"/>
          </w:rPr>
          <w:t>new</w:t>
        </w:r>
        <w:r>
          <w:rPr>
            <w:rStyle w:val="a4"/>
            <w:sz w:val="22"/>
            <w:szCs w:val="22"/>
          </w:rPr>
          <w:t>/</w:t>
        </w:r>
        <w:r>
          <w:rPr>
            <w:rStyle w:val="a4"/>
            <w:sz w:val="22"/>
            <w:szCs w:val="22"/>
            <w:lang w:val="en-US"/>
          </w:rPr>
          <w:t>ru</w:t>
        </w:r>
      </w:hyperlink>
      <w:r>
        <w:rPr>
          <w:sz w:val="22"/>
          <w:szCs w:val="22"/>
        </w:rPr>
        <w:t xml:space="preserve">, на сайте электронной площадки </w:t>
      </w:r>
      <w:hyperlink r:id="rId20" w:history="1">
        <w:r>
          <w:rPr>
            <w:rStyle w:val="a4"/>
            <w:sz w:val="22"/>
            <w:szCs w:val="22"/>
            <w:lang w:val="en-US"/>
          </w:rPr>
          <w:t>http</w:t>
        </w:r>
        <w:r>
          <w:rPr>
            <w:rStyle w:val="a4"/>
            <w:sz w:val="22"/>
            <w:szCs w:val="22"/>
          </w:rPr>
          <w:t>://</w:t>
        </w:r>
        <w:r>
          <w:rPr>
            <w:rStyle w:val="a4"/>
            <w:sz w:val="22"/>
            <w:szCs w:val="22"/>
            <w:lang w:val="en-US"/>
          </w:rPr>
          <w:t>utp</w:t>
        </w:r>
        <w:r>
          <w:rPr>
            <w:rStyle w:val="a4"/>
            <w:sz w:val="22"/>
            <w:szCs w:val="22"/>
          </w:rPr>
          <w:t>.</w:t>
        </w:r>
        <w:r>
          <w:rPr>
            <w:rStyle w:val="a4"/>
            <w:sz w:val="22"/>
            <w:szCs w:val="22"/>
            <w:lang w:val="en-US"/>
          </w:rPr>
          <w:t>sberbank</w:t>
        </w:r>
        <w:r>
          <w:rPr>
            <w:rStyle w:val="a4"/>
            <w:sz w:val="22"/>
            <w:szCs w:val="22"/>
          </w:rPr>
          <w:t>-</w:t>
        </w:r>
        <w:r>
          <w:rPr>
            <w:rStyle w:val="a4"/>
            <w:sz w:val="22"/>
            <w:szCs w:val="22"/>
            <w:lang w:val="en-US"/>
          </w:rPr>
          <w:t>ast</w:t>
        </w:r>
        <w:r>
          <w:rPr>
            <w:rStyle w:val="a4"/>
            <w:sz w:val="22"/>
            <w:szCs w:val="22"/>
          </w:rPr>
          <w:t>.</w:t>
        </w:r>
        <w:r>
          <w:rPr>
            <w:rStyle w:val="a4"/>
            <w:sz w:val="22"/>
            <w:szCs w:val="22"/>
            <w:lang w:val="en-US"/>
          </w:rPr>
          <w:t>ru</w:t>
        </w:r>
      </w:hyperlink>
    </w:p>
    <w:p w:rsidR="003E3866" w:rsidRDefault="003E3866" w:rsidP="003E3866">
      <w:pPr>
        <w:widowControl/>
        <w:ind w:firstLine="709"/>
        <w:jc w:val="both"/>
        <w:rPr>
          <w:sz w:val="22"/>
          <w:szCs w:val="22"/>
        </w:rPr>
      </w:pPr>
      <w:r>
        <w:rPr>
          <w:sz w:val="22"/>
          <w:szCs w:val="22"/>
        </w:rPr>
        <w:t>Дополнительная информация предост</w:t>
      </w:r>
      <w:r w:rsidR="000F01C1">
        <w:rPr>
          <w:sz w:val="22"/>
          <w:szCs w:val="22"/>
        </w:rPr>
        <w:t>авляется по телефону: (835144) 5-10-44</w:t>
      </w:r>
      <w:r>
        <w:rPr>
          <w:sz w:val="22"/>
          <w:szCs w:val="22"/>
        </w:rPr>
        <w:t>.</w:t>
      </w:r>
    </w:p>
    <w:p w:rsidR="003E3866" w:rsidRDefault="003E3866" w:rsidP="003E3866">
      <w:pPr>
        <w:widowControl/>
        <w:ind w:firstLine="540"/>
        <w:jc w:val="both"/>
        <w:rPr>
          <w:sz w:val="22"/>
          <w:szCs w:val="22"/>
        </w:rPr>
      </w:pPr>
    </w:p>
    <w:p w:rsidR="003E3866" w:rsidRDefault="003E3866" w:rsidP="003E3866">
      <w:pPr>
        <w:widowControl/>
        <w:ind w:firstLine="540"/>
        <w:jc w:val="center"/>
        <w:rPr>
          <w:b/>
          <w:sz w:val="22"/>
          <w:szCs w:val="22"/>
        </w:rPr>
      </w:pPr>
      <w:r>
        <w:rPr>
          <w:b/>
          <w:sz w:val="22"/>
          <w:szCs w:val="22"/>
        </w:rPr>
        <w:t>Заключительные положения</w:t>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r>
        <w:rPr>
          <w:sz w:val="22"/>
          <w:szCs w:val="22"/>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3E3866" w:rsidRDefault="003E3866" w:rsidP="003E3866">
      <w:pPr>
        <w:widowControl/>
        <w:autoSpaceDE/>
        <w:adjustRightInd/>
        <w:spacing w:after="200" w:line="276" w:lineRule="auto"/>
        <w:rPr>
          <w:sz w:val="22"/>
          <w:szCs w:val="22"/>
        </w:rPr>
      </w:pPr>
      <w:r>
        <w:rPr>
          <w:sz w:val="22"/>
          <w:szCs w:val="22"/>
        </w:rPr>
        <w:br w:type="page"/>
      </w:r>
    </w:p>
    <w:p w:rsidR="003E3866" w:rsidRDefault="003E3866" w:rsidP="003E3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2"/>
          <w:szCs w:val="22"/>
        </w:rPr>
      </w:pPr>
    </w:p>
    <w:p w:rsidR="003E3866" w:rsidRDefault="003E3866" w:rsidP="003E3866">
      <w:pPr>
        <w:widowControl/>
        <w:autoSpaceDE/>
        <w:adjustRightInd/>
        <w:ind w:left="1068"/>
        <w:contextualSpacing/>
        <w:jc w:val="right"/>
        <w:rPr>
          <w:rFonts w:eastAsiaTheme="minorHAnsi"/>
          <w:sz w:val="22"/>
          <w:szCs w:val="22"/>
          <w:lang w:eastAsia="en-US"/>
        </w:rPr>
      </w:pPr>
      <w:r>
        <w:rPr>
          <w:rFonts w:eastAsiaTheme="minorHAnsi"/>
          <w:sz w:val="22"/>
          <w:szCs w:val="22"/>
          <w:lang w:eastAsia="en-US"/>
        </w:rPr>
        <w:t>Приложение 1</w:t>
      </w:r>
    </w:p>
    <w:p w:rsidR="003E3866" w:rsidRDefault="003E3866" w:rsidP="003E3866">
      <w:pPr>
        <w:widowControl/>
        <w:autoSpaceDE/>
        <w:adjustRightInd/>
        <w:ind w:left="1068"/>
        <w:contextualSpacing/>
        <w:jc w:val="right"/>
        <w:rPr>
          <w:rFonts w:eastAsiaTheme="minorHAnsi"/>
          <w:sz w:val="22"/>
          <w:szCs w:val="22"/>
          <w:lang w:eastAsia="en-US"/>
        </w:rPr>
      </w:pPr>
      <w:r>
        <w:rPr>
          <w:rFonts w:eastAsiaTheme="minorHAnsi"/>
          <w:sz w:val="22"/>
          <w:szCs w:val="22"/>
          <w:lang w:eastAsia="en-US"/>
        </w:rPr>
        <w:t>К извещению</w:t>
      </w:r>
    </w:p>
    <w:p w:rsidR="003E3866" w:rsidRDefault="003E3866" w:rsidP="003E3866">
      <w:pPr>
        <w:widowControl/>
        <w:autoSpaceDE/>
        <w:adjustRightInd/>
        <w:jc w:val="right"/>
        <w:rPr>
          <w:rFonts w:eastAsiaTheme="minorEastAsia"/>
          <w:sz w:val="22"/>
          <w:szCs w:val="22"/>
        </w:rPr>
      </w:pPr>
      <w:r>
        <w:rPr>
          <w:rFonts w:eastAsiaTheme="minorEastAsia"/>
          <w:sz w:val="22"/>
          <w:szCs w:val="22"/>
        </w:rPr>
        <w:t>о проведении аукциона в электронной форме</w:t>
      </w:r>
    </w:p>
    <w:p w:rsidR="003E3866" w:rsidRDefault="003E3866" w:rsidP="003E3866">
      <w:pPr>
        <w:widowControl/>
        <w:autoSpaceDE/>
        <w:adjustRightInd/>
        <w:jc w:val="right"/>
        <w:rPr>
          <w:rFonts w:eastAsiaTheme="minorEastAsia"/>
          <w:sz w:val="22"/>
          <w:szCs w:val="22"/>
        </w:rPr>
      </w:pPr>
      <w:r>
        <w:rPr>
          <w:rFonts w:eastAsiaTheme="minorEastAsia"/>
          <w:sz w:val="22"/>
          <w:szCs w:val="22"/>
        </w:rPr>
        <w:t xml:space="preserve"> по продаже земельного участка</w:t>
      </w:r>
    </w:p>
    <w:p w:rsidR="003E3866" w:rsidRDefault="003E3866" w:rsidP="003E3866">
      <w:pPr>
        <w:widowControl/>
        <w:autoSpaceDE/>
        <w:adjustRightInd/>
        <w:jc w:val="right"/>
        <w:rPr>
          <w:rFonts w:eastAsiaTheme="minorEastAsia"/>
          <w:sz w:val="22"/>
          <w:szCs w:val="22"/>
        </w:rPr>
      </w:pPr>
      <w:r>
        <w:rPr>
          <w:rFonts w:eastAsiaTheme="minorEastAsia"/>
          <w:sz w:val="22"/>
          <w:szCs w:val="22"/>
        </w:rPr>
        <w:t xml:space="preserve"> на электронной торговой площадке АО «Сбербанк - АСТ»,</w:t>
      </w:r>
    </w:p>
    <w:p w:rsidR="003E3866" w:rsidRDefault="00B94419" w:rsidP="003E3866">
      <w:pPr>
        <w:widowControl/>
        <w:autoSpaceDE/>
        <w:adjustRightInd/>
        <w:jc w:val="right"/>
        <w:rPr>
          <w:rFonts w:eastAsiaTheme="minorEastAsia"/>
          <w:sz w:val="22"/>
          <w:szCs w:val="22"/>
        </w:rPr>
      </w:pPr>
      <w:hyperlink r:id="rId21" w:history="1">
        <w:r w:rsidR="003E3866">
          <w:rPr>
            <w:rStyle w:val="a4"/>
            <w:rFonts w:eastAsiaTheme="minorEastAsia"/>
            <w:sz w:val="22"/>
            <w:szCs w:val="22"/>
          </w:rPr>
          <w:t>http://utp.sberbank-ast.ru/</w:t>
        </w:r>
      </w:hyperlink>
    </w:p>
    <w:p w:rsidR="003E3866" w:rsidRDefault="003E3866" w:rsidP="003E3866">
      <w:pPr>
        <w:widowControl/>
        <w:autoSpaceDE/>
        <w:adjustRightInd/>
        <w:jc w:val="right"/>
        <w:rPr>
          <w:rFonts w:eastAsiaTheme="minorEastAsia"/>
          <w:b/>
          <w:sz w:val="22"/>
          <w:szCs w:val="22"/>
        </w:rPr>
      </w:pPr>
    </w:p>
    <w:p w:rsidR="003E3866" w:rsidRDefault="000F01C1" w:rsidP="003E3866">
      <w:pPr>
        <w:tabs>
          <w:tab w:val="left" w:pos="8325"/>
        </w:tabs>
        <w:ind w:left="5670"/>
        <w:rPr>
          <w:b/>
        </w:rPr>
      </w:pPr>
      <w:r>
        <w:rPr>
          <w:b/>
        </w:rPr>
        <w:t>Администрация Долгодеревенского сельского поселения Сосновского муниципального района Челябинской области</w:t>
      </w:r>
    </w:p>
    <w:p w:rsidR="003E3866" w:rsidRDefault="003E3866" w:rsidP="003E3866">
      <w:pPr>
        <w:widowControl/>
        <w:autoSpaceDE/>
        <w:adjustRightInd/>
        <w:jc w:val="right"/>
        <w:rPr>
          <w:rFonts w:eastAsiaTheme="minorEastAsia"/>
          <w:b/>
          <w:sz w:val="22"/>
          <w:szCs w:val="22"/>
        </w:rPr>
      </w:pPr>
    </w:p>
    <w:p w:rsidR="003E3866" w:rsidRDefault="003E3866" w:rsidP="003E3866">
      <w:pPr>
        <w:widowControl/>
        <w:autoSpaceDE/>
        <w:adjustRightInd/>
        <w:jc w:val="right"/>
        <w:rPr>
          <w:rFonts w:eastAsiaTheme="minorEastAsia"/>
          <w:b/>
          <w:sz w:val="22"/>
          <w:szCs w:val="22"/>
        </w:rPr>
      </w:pPr>
    </w:p>
    <w:p w:rsidR="003E3866" w:rsidRDefault="003E3866" w:rsidP="003E3866">
      <w:pPr>
        <w:widowControl/>
        <w:autoSpaceDE/>
        <w:adjustRightInd/>
        <w:jc w:val="center"/>
        <w:rPr>
          <w:rFonts w:eastAsiaTheme="minorEastAsia"/>
          <w:b/>
          <w:sz w:val="22"/>
          <w:szCs w:val="22"/>
        </w:rPr>
      </w:pPr>
      <w:r>
        <w:rPr>
          <w:rFonts w:eastAsiaTheme="minorEastAsia"/>
          <w:b/>
          <w:sz w:val="22"/>
          <w:szCs w:val="22"/>
        </w:rPr>
        <w:t>Заявка</w:t>
      </w:r>
    </w:p>
    <w:p w:rsidR="003E3866" w:rsidRDefault="003E3866" w:rsidP="003E3866">
      <w:pPr>
        <w:widowControl/>
        <w:autoSpaceDE/>
        <w:adjustRightInd/>
        <w:jc w:val="center"/>
        <w:rPr>
          <w:rFonts w:eastAsiaTheme="minorEastAsia"/>
          <w:b/>
          <w:sz w:val="22"/>
          <w:szCs w:val="22"/>
        </w:rPr>
      </w:pPr>
      <w:r>
        <w:rPr>
          <w:rFonts w:eastAsiaTheme="minorEastAsia"/>
          <w:b/>
          <w:sz w:val="22"/>
          <w:szCs w:val="22"/>
        </w:rPr>
        <w:t>на участие в аукционе в электронной форме</w:t>
      </w:r>
    </w:p>
    <w:p w:rsidR="003E3866" w:rsidRDefault="003E3866" w:rsidP="003E3866">
      <w:pPr>
        <w:widowControl/>
        <w:autoSpaceDE/>
        <w:adjustRightInd/>
        <w:jc w:val="center"/>
        <w:rPr>
          <w:rFonts w:eastAsiaTheme="minorEastAsia"/>
          <w:sz w:val="22"/>
          <w:szCs w:val="22"/>
        </w:rPr>
      </w:pPr>
    </w:p>
    <w:p w:rsidR="003E3866" w:rsidRDefault="003E3866" w:rsidP="003E3866">
      <w:pPr>
        <w:widowControl/>
        <w:autoSpaceDE/>
        <w:adjustRightInd/>
        <w:jc w:val="both"/>
        <w:rPr>
          <w:rFonts w:eastAsiaTheme="minorEastAsia"/>
          <w:sz w:val="22"/>
          <w:szCs w:val="22"/>
        </w:rPr>
      </w:pPr>
      <w:r>
        <w:rPr>
          <w:rFonts w:eastAsiaTheme="minorEastAsia"/>
          <w:sz w:val="22"/>
          <w:szCs w:val="22"/>
        </w:rPr>
        <w:t>Претендент__________________________________________________________________________________________________________________________________________________________</w:t>
      </w:r>
    </w:p>
    <w:p w:rsidR="003E3866" w:rsidRDefault="003E3866" w:rsidP="003E3866">
      <w:pPr>
        <w:widowControl/>
        <w:autoSpaceDE/>
        <w:adjustRightInd/>
        <w:jc w:val="center"/>
        <w:rPr>
          <w:rFonts w:eastAsiaTheme="minorEastAsia"/>
          <w:sz w:val="22"/>
          <w:szCs w:val="22"/>
        </w:rPr>
      </w:pPr>
      <w:r>
        <w:rPr>
          <w:rFonts w:eastAsiaTheme="minorEastAsia"/>
          <w:sz w:val="22"/>
          <w:szCs w:val="22"/>
        </w:rPr>
        <w:t>(Ф.И.О. физического лица либо полное наименование юридического лица)</w:t>
      </w:r>
    </w:p>
    <w:p w:rsidR="003E3866" w:rsidRDefault="003E3866" w:rsidP="003E3866">
      <w:pPr>
        <w:widowControl/>
        <w:autoSpaceDE/>
        <w:adjustRightInd/>
        <w:jc w:val="both"/>
        <w:rPr>
          <w:rFonts w:eastAsiaTheme="minorEastAsia"/>
          <w:b/>
          <w:sz w:val="22"/>
          <w:szCs w:val="22"/>
          <w:u w:val="single"/>
        </w:rPr>
      </w:pPr>
    </w:p>
    <w:p w:rsidR="003E3866" w:rsidRDefault="003E3866" w:rsidP="003E3866">
      <w:pPr>
        <w:widowControl/>
        <w:autoSpaceDE/>
        <w:adjustRightInd/>
        <w:jc w:val="both"/>
        <w:rPr>
          <w:rFonts w:eastAsiaTheme="minorEastAsia"/>
          <w:b/>
          <w:sz w:val="22"/>
          <w:szCs w:val="22"/>
          <w:u w:val="single"/>
        </w:rPr>
      </w:pPr>
      <w:r>
        <w:rPr>
          <w:rFonts w:eastAsiaTheme="minorEastAsia"/>
          <w:b/>
          <w:sz w:val="22"/>
          <w:szCs w:val="22"/>
          <w:u w:val="single"/>
        </w:rPr>
        <w:t>Для физических лиц (индивидуальных предпринимателей):</w:t>
      </w:r>
    </w:p>
    <w:p w:rsidR="003E3866" w:rsidRDefault="003E3866" w:rsidP="003E3866">
      <w:pPr>
        <w:widowControl/>
        <w:autoSpaceDE/>
        <w:adjustRightInd/>
        <w:jc w:val="both"/>
        <w:rPr>
          <w:rFonts w:eastAsiaTheme="minorEastAsia"/>
          <w:sz w:val="22"/>
          <w:szCs w:val="22"/>
        </w:rPr>
      </w:pPr>
      <w:r>
        <w:rPr>
          <w:rFonts w:eastAsiaTheme="minorEastAsia"/>
          <w:sz w:val="22"/>
          <w:szCs w:val="22"/>
        </w:rPr>
        <w:t>Документ, удостоверяющий личность: паспорт _______________________, выдан «____»_________________ года</w:t>
      </w:r>
    </w:p>
    <w:p w:rsidR="003E3866" w:rsidRDefault="003E3866" w:rsidP="003E3866">
      <w:pPr>
        <w:widowControl/>
        <w:autoSpaceDE/>
        <w:adjustRightInd/>
        <w:rPr>
          <w:rFonts w:eastAsiaTheme="minorEastAsia"/>
          <w:sz w:val="22"/>
          <w:szCs w:val="22"/>
        </w:rPr>
      </w:pPr>
      <w:r>
        <w:rPr>
          <w:rFonts w:eastAsiaTheme="minorEastAsia"/>
          <w:sz w:val="22"/>
          <w:szCs w:val="22"/>
        </w:rPr>
        <w:t>кем выдан__________________________________________________________________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Дата рождения «____»________________ года.</w:t>
      </w:r>
    </w:p>
    <w:p w:rsidR="003E3866" w:rsidRDefault="003E3866" w:rsidP="003E3866">
      <w:pPr>
        <w:widowControl/>
        <w:autoSpaceDE/>
        <w:adjustRightInd/>
        <w:rPr>
          <w:rFonts w:eastAsiaTheme="minorEastAsia"/>
          <w:sz w:val="22"/>
          <w:szCs w:val="22"/>
        </w:rPr>
      </w:pPr>
      <w:r>
        <w:rPr>
          <w:rFonts w:eastAsiaTheme="minorEastAsia"/>
          <w:sz w:val="22"/>
          <w:szCs w:val="22"/>
        </w:rPr>
        <w:t>Адрес регистрации __________________________________________________________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 xml:space="preserve">Телефон_____________________ адрес электронной почты___________________ </w:t>
      </w:r>
    </w:p>
    <w:p w:rsidR="003E3866" w:rsidRDefault="003E3866" w:rsidP="003E3866">
      <w:pPr>
        <w:widowControl/>
        <w:autoSpaceDE/>
        <w:adjustRightInd/>
        <w:ind w:firstLine="709"/>
        <w:jc w:val="both"/>
        <w:rPr>
          <w:rFonts w:eastAsiaTheme="minorEastAsia"/>
          <w:sz w:val="22"/>
          <w:szCs w:val="22"/>
          <w:u w:val="single"/>
        </w:rPr>
      </w:pPr>
      <w:r>
        <w:rPr>
          <w:rFonts w:eastAsiaTheme="minorEastAsia"/>
          <w:sz w:val="22"/>
          <w:szCs w:val="22"/>
          <w:u w:val="single"/>
        </w:rPr>
        <w:t>Вместе с заявкой на участие в продаже претенденты предоставляют отсканированные листы документа удостоверяющего личность</w:t>
      </w:r>
      <w:r>
        <w:rPr>
          <w:rFonts w:eastAsiaTheme="minorEastAsia"/>
          <w:b/>
          <w:sz w:val="22"/>
          <w:szCs w:val="22"/>
          <w:u w:val="single"/>
        </w:rPr>
        <w:t xml:space="preserve"> (ВСЕ СТРАНИЦЫ ПАСПОРТА), </w:t>
      </w:r>
      <w:r>
        <w:rPr>
          <w:rFonts w:eastAsiaTheme="minorEastAsia"/>
          <w:sz w:val="22"/>
          <w:szCs w:val="22"/>
          <w:u w:val="single"/>
        </w:rPr>
        <w:t>путем размещения на электронной площадке.</w:t>
      </w:r>
    </w:p>
    <w:p w:rsidR="003E3866" w:rsidRDefault="003E3866" w:rsidP="003E3866">
      <w:pPr>
        <w:widowControl/>
        <w:autoSpaceDE/>
        <w:adjustRightInd/>
        <w:rPr>
          <w:rFonts w:eastAsiaTheme="minorEastAsia"/>
          <w:sz w:val="22"/>
          <w:szCs w:val="22"/>
        </w:rPr>
      </w:pPr>
      <w:r>
        <w:rPr>
          <w:rFonts w:eastAsiaTheme="minorEastAsia"/>
          <w:sz w:val="22"/>
          <w:szCs w:val="22"/>
        </w:rPr>
        <w:t>Доверенное лицо Претендента (ФИО) __________________________________________________________ действует на основании ______________________________________________________________________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удостоверение личности доверенного лица _________________________________________________________________________________________</w:t>
      </w:r>
    </w:p>
    <w:p w:rsidR="003E3866" w:rsidRDefault="003E3866" w:rsidP="003E3866">
      <w:pPr>
        <w:widowControl/>
        <w:autoSpaceDE/>
        <w:adjustRightInd/>
        <w:jc w:val="center"/>
        <w:rPr>
          <w:rFonts w:eastAsiaTheme="minorEastAsia"/>
          <w:sz w:val="22"/>
          <w:szCs w:val="22"/>
        </w:rPr>
      </w:pPr>
      <w:r>
        <w:rPr>
          <w:rFonts w:eastAsiaTheme="minorEastAsia"/>
          <w:sz w:val="22"/>
          <w:szCs w:val="22"/>
        </w:rPr>
        <w:t xml:space="preserve"> (наименование документа, серия, номер, дата и место выдачи)</w:t>
      </w:r>
    </w:p>
    <w:p w:rsidR="003E3866" w:rsidRDefault="003E3866" w:rsidP="003E3866">
      <w:pPr>
        <w:widowControl/>
        <w:autoSpaceDE/>
        <w:adjustRightInd/>
        <w:jc w:val="both"/>
        <w:rPr>
          <w:rFonts w:eastAsiaTheme="minorEastAsia"/>
          <w:b/>
          <w:sz w:val="22"/>
          <w:szCs w:val="22"/>
          <w:u w:val="single"/>
        </w:rPr>
      </w:pPr>
    </w:p>
    <w:p w:rsidR="003E3866" w:rsidRDefault="003E3866" w:rsidP="003E3866">
      <w:pPr>
        <w:widowControl/>
        <w:autoSpaceDE/>
        <w:adjustRightInd/>
        <w:jc w:val="both"/>
        <w:rPr>
          <w:rFonts w:eastAsiaTheme="minorEastAsia"/>
          <w:b/>
          <w:sz w:val="22"/>
          <w:szCs w:val="22"/>
          <w:u w:val="single"/>
        </w:rPr>
      </w:pPr>
      <w:r>
        <w:rPr>
          <w:rFonts w:eastAsiaTheme="minorEastAsia"/>
          <w:b/>
          <w:sz w:val="22"/>
          <w:szCs w:val="22"/>
          <w:u w:val="single"/>
        </w:rPr>
        <w:t>Для юридических лиц:</w:t>
      </w:r>
    </w:p>
    <w:p w:rsidR="003E3866" w:rsidRDefault="003E3866" w:rsidP="003E3866">
      <w:pPr>
        <w:widowControl/>
        <w:autoSpaceDE/>
        <w:adjustRightInd/>
        <w:rPr>
          <w:rFonts w:eastAsiaTheme="minorEastAsia"/>
          <w:sz w:val="22"/>
          <w:szCs w:val="22"/>
        </w:rPr>
      </w:pPr>
      <w:r>
        <w:rPr>
          <w:rFonts w:eastAsiaTheme="minorEastAsia"/>
          <w:sz w:val="22"/>
          <w:szCs w:val="22"/>
        </w:rPr>
        <w:t>Документ о государственной регистрации в качестве юридического лица _____________________________________________________________</w:t>
      </w:r>
    </w:p>
    <w:p w:rsidR="003E3866" w:rsidRDefault="003E3866" w:rsidP="003E3866">
      <w:pPr>
        <w:widowControl/>
        <w:autoSpaceDE/>
        <w:adjustRightInd/>
        <w:jc w:val="center"/>
        <w:rPr>
          <w:rFonts w:eastAsiaTheme="minorEastAsia"/>
          <w:sz w:val="22"/>
          <w:szCs w:val="22"/>
        </w:rPr>
      </w:pPr>
      <w:r>
        <w:rPr>
          <w:rFonts w:eastAsiaTheme="minorEastAsia"/>
          <w:sz w:val="22"/>
          <w:szCs w:val="22"/>
        </w:rPr>
        <w:t>(наименование, номер, дата регистрации, орган, осуществивший регистрацию)</w:t>
      </w:r>
    </w:p>
    <w:p w:rsidR="003E3866" w:rsidRDefault="003E3866" w:rsidP="003E3866">
      <w:pPr>
        <w:widowControl/>
        <w:autoSpaceDE/>
        <w:adjustRightInd/>
        <w:jc w:val="both"/>
        <w:rPr>
          <w:rFonts w:eastAsiaTheme="minorEastAsia"/>
          <w:sz w:val="22"/>
          <w:szCs w:val="22"/>
        </w:rPr>
      </w:pPr>
      <w:r>
        <w:rPr>
          <w:rFonts w:eastAsiaTheme="minorEastAsia"/>
          <w:sz w:val="22"/>
          <w:szCs w:val="22"/>
        </w:rPr>
        <w:t>_____________________________________________________________________________</w:t>
      </w:r>
    </w:p>
    <w:p w:rsidR="003E3866" w:rsidRDefault="003E3866" w:rsidP="003E3866">
      <w:pPr>
        <w:widowControl/>
        <w:autoSpaceDE/>
        <w:adjustRightInd/>
        <w:jc w:val="both"/>
        <w:rPr>
          <w:rFonts w:eastAsiaTheme="minorEastAsia"/>
          <w:sz w:val="22"/>
          <w:szCs w:val="22"/>
        </w:rPr>
      </w:pPr>
      <w:r>
        <w:rPr>
          <w:rFonts w:eastAsiaTheme="minorEastAsia"/>
          <w:sz w:val="22"/>
          <w:szCs w:val="22"/>
        </w:rPr>
        <w:t>ОГРН_______________________________ ИНН________________________________КПП_____________________________________</w:t>
      </w:r>
    </w:p>
    <w:p w:rsidR="003E3866" w:rsidRDefault="003E3866" w:rsidP="003E3866">
      <w:pPr>
        <w:widowControl/>
        <w:autoSpaceDE/>
        <w:adjustRightInd/>
        <w:jc w:val="both"/>
        <w:rPr>
          <w:rFonts w:eastAsiaTheme="minorEastAsia"/>
          <w:sz w:val="22"/>
          <w:szCs w:val="22"/>
        </w:rPr>
      </w:pPr>
      <w:r>
        <w:rPr>
          <w:rFonts w:eastAsiaTheme="minorEastAsia"/>
          <w:sz w:val="22"/>
          <w:szCs w:val="22"/>
        </w:rPr>
        <w:t>Должность, фамилия, имя, отчество руководителя</w:t>
      </w:r>
    </w:p>
    <w:p w:rsidR="003E3866" w:rsidRDefault="003E3866" w:rsidP="003E3866">
      <w:pPr>
        <w:widowControl/>
        <w:autoSpaceDE/>
        <w:adjustRightInd/>
        <w:jc w:val="both"/>
        <w:rPr>
          <w:rFonts w:eastAsiaTheme="minorEastAsia"/>
          <w:sz w:val="22"/>
          <w:szCs w:val="22"/>
        </w:rPr>
      </w:pPr>
      <w:r>
        <w:rPr>
          <w:rFonts w:eastAsiaTheme="minorEastAsia"/>
          <w:sz w:val="22"/>
          <w:szCs w:val="22"/>
        </w:rPr>
        <w:t>_____________________________________________________________________________</w:t>
      </w:r>
    </w:p>
    <w:p w:rsidR="003E3866" w:rsidRDefault="003E3866" w:rsidP="003E3866">
      <w:pPr>
        <w:widowControl/>
        <w:autoSpaceDE/>
        <w:adjustRightInd/>
        <w:jc w:val="both"/>
        <w:rPr>
          <w:rFonts w:eastAsiaTheme="minorEastAsia"/>
          <w:sz w:val="22"/>
          <w:szCs w:val="22"/>
        </w:rPr>
      </w:pPr>
      <w:r>
        <w:rPr>
          <w:rFonts w:eastAsiaTheme="minorEastAsia"/>
          <w:sz w:val="22"/>
          <w:szCs w:val="22"/>
        </w:rPr>
        <w:t>Юридический адрес____________________________________________________________</w:t>
      </w:r>
    </w:p>
    <w:p w:rsidR="003E3866" w:rsidRDefault="003E3866" w:rsidP="003E3866">
      <w:pPr>
        <w:widowControl/>
        <w:autoSpaceDE/>
        <w:adjustRightInd/>
        <w:jc w:val="both"/>
        <w:rPr>
          <w:rFonts w:eastAsiaTheme="minorEastAsia"/>
          <w:sz w:val="22"/>
          <w:szCs w:val="22"/>
        </w:rPr>
      </w:pPr>
      <w:r>
        <w:rPr>
          <w:rFonts w:eastAsiaTheme="minorEastAsia"/>
          <w:sz w:val="22"/>
          <w:szCs w:val="22"/>
        </w:rPr>
        <w:t>Почтовый адрес_______________________________________________________________</w:t>
      </w:r>
    </w:p>
    <w:p w:rsidR="003E3866" w:rsidRDefault="003E3866" w:rsidP="003E3866">
      <w:pPr>
        <w:widowControl/>
        <w:autoSpaceDE/>
        <w:adjustRightInd/>
        <w:jc w:val="both"/>
        <w:rPr>
          <w:rFonts w:eastAsiaTheme="minorEastAsia"/>
          <w:sz w:val="22"/>
          <w:szCs w:val="22"/>
        </w:rPr>
      </w:pPr>
      <w:r>
        <w:rPr>
          <w:rFonts w:eastAsiaTheme="minorEastAsia"/>
          <w:sz w:val="22"/>
          <w:szCs w:val="22"/>
        </w:rPr>
        <w:t>Телефон_________________________ адрес электронной почты _____________________</w:t>
      </w:r>
    </w:p>
    <w:p w:rsidR="003E3866" w:rsidRDefault="003E3866" w:rsidP="003E3866">
      <w:pPr>
        <w:widowControl/>
        <w:autoSpaceDE/>
        <w:adjustRightInd/>
        <w:jc w:val="both"/>
        <w:rPr>
          <w:rFonts w:eastAsiaTheme="minorEastAsia"/>
          <w:sz w:val="22"/>
          <w:szCs w:val="22"/>
        </w:rPr>
      </w:pPr>
      <w:r>
        <w:rPr>
          <w:rFonts w:eastAsiaTheme="minorEastAsia"/>
          <w:sz w:val="22"/>
          <w:szCs w:val="22"/>
        </w:rPr>
        <w:t xml:space="preserve"> в лице Представителя претендента ______________________________________________</w:t>
      </w:r>
    </w:p>
    <w:p w:rsidR="003E3866" w:rsidRDefault="003E3866" w:rsidP="003E3866">
      <w:pPr>
        <w:widowControl/>
        <w:autoSpaceDE/>
        <w:adjustRightInd/>
        <w:jc w:val="both"/>
        <w:rPr>
          <w:rFonts w:eastAsiaTheme="minorEastAsia"/>
          <w:sz w:val="22"/>
          <w:szCs w:val="22"/>
        </w:rPr>
      </w:pPr>
      <w:r>
        <w:rPr>
          <w:rFonts w:eastAsiaTheme="minorEastAsia"/>
          <w:sz w:val="22"/>
          <w:szCs w:val="22"/>
        </w:rPr>
        <w:t>Действует на основании доверенности № ______  от «____» _________ 20___года</w:t>
      </w:r>
    </w:p>
    <w:p w:rsidR="003E3866" w:rsidRDefault="003E3866" w:rsidP="003E3866">
      <w:pPr>
        <w:widowControl/>
        <w:autoSpaceDE/>
        <w:adjustRightInd/>
        <w:rPr>
          <w:rFonts w:eastAsiaTheme="minorEastAsia"/>
          <w:sz w:val="22"/>
          <w:szCs w:val="22"/>
        </w:rPr>
      </w:pPr>
      <w:r>
        <w:rPr>
          <w:rFonts w:eastAsiaTheme="minorEastAsia"/>
          <w:sz w:val="22"/>
          <w:szCs w:val="22"/>
        </w:rPr>
        <w:t>Документ, удостоверяющий личность доверенного лица _____________________________________________________________________________</w:t>
      </w:r>
    </w:p>
    <w:p w:rsidR="003E3866" w:rsidRDefault="003E3866" w:rsidP="003E3866">
      <w:pPr>
        <w:widowControl/>
        <w:autoSpaceDE/>
        <w:adjustRightInd/>
        <w:jc w:val="center"/>
        <w:rPr>
          <w:rFonts w:eastAsiaTheme="minorEastAsia"/>
          <w:sz w:val="22"/>
          <w:szCs w:val="22"/>
        </w:rPr>
      </w:pPr>
      <w:r>
        <w:rPr>
          <w:rFonts w:eastAsiaTheme="minorEastAsia"/>
          <w:sz w:val="22"/>
          <w:szCs w:val="22"/>
        </w:rPr>
        <w:t xml:space="preserve">(наименование документа, серия, номер, дата, кем выдан) </w:t>
      </w:r>
      <w:r>
        <w:rPr>
          <w:rFonts w:eastAsiaTheme="minorEastAsia"/>
          <w:b/>
          <w:sz w:val="22"/>
          <w:szCs w:val="22"/>
        </w:rPr>
        <w:t>____________________________________________________________________________________________</w:t>
      </w:r>
    </w:p>
    <w:p w:rsidR="003E3866" w:rsidRDefault="003E3866" w:rsidP="003E3866">
      <w:pPr>
        <w:widowControl/>
        <w:autoSpaceDE/>
        <w:adjustRightInd/>
        <w:jc w:val="both"/>
        <w:rPr>
          <w:rFonts w:eastAsiaTheme="minorEastAsia"/>
          <w:b/>
          <w:sz w:val="22"/>
          <w:szCs w:val="22"/>
        </w:rPr>
      </w:pPr>
    </w:p>
    <w:p w:rsidR="003E3866" w:rsidRDefault="003E3866" w:rsidP="003E3866">
      <w:pPr>
        <w:widowControl/>
        <w:tabs>
          <w:tab w:val="left" w:pos="8987"/>
        </w:tabs>
        <w:autoSpaceDE/>
        <w:adjustRightInd/>
        <w:ind w:firstLine="709"/>
        <w:jc w:val="both"/>
        <w:rPr>
          <w:rFonts w:eastAsiaTheme="minorEastAsia"/>
          <w:sz w:val="22"/>
          <w:szCs w:val="22"/>
        </w:rPr>
      </w:pPr>
      <w:r>
        <w:rPr>
          <w:rFonts w:eastAsiaTheme="minorEastAsia"/>
          <w:sz w:val="22"/>
          <w:szCs w:val="22"/>
        </w:rPr>
        <w:t>Заявляю о своем согласии принять участие в аукционе в электронной форме по лоту № _____ следующего земельного участка:</w:t>
      </w:r>
      <w:r>
        <w:rPr>
          <w:rFonts w:eastAsiaTheme="minorEastAsia"/>
          <w:bCs/>
          <w:sz w:val="22"/>
          <w:szCs w:val="22"/>
        </w:rPr>
        <w:t xml:space="preserve"> </w:t>
      </w:r>
      <w:r>
        <w:rPr>
          <w:rFonts w:eastAsiaTheme="minor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3866" w:rsidRDefault="003E3866" w:rsidP="003E3866">
      <w:pPr>
        <w:widowControl/>
        <w:tabs>
          <w:tab w:val="left" w:pos="3090"/>
        </w:tabs>
        <w:autoSpaceDE/>
        <w:adjustRightInd/>
        <w:jc w:val="both"/>
        <w:rPr>
          <w:rFonts w:eastAsiaTheme="minorEastAsia"/>
          <w:bCs/>
          <w:sz w:val="22"/>
          <w:szCs w:val="22"/>
        </w:rPr>
      </w:pPr>
      <w:r>
        <w:rPr>
          <w:rFonts w:eastAsiaTheme="minorEastAsia"/>
          <w:bCs/>
          <w:sz w:val="22"/>
          <w:szCs w:val="22"/>
        </w:rPr>
        <w:t>обеспечивая исполнение предусмотренных настоящей заявкой обязательств внесением задатка в размере и в сроки, указанные в настоящем информационном сообщении.</w:t>
      </w:r>
    </w:p>
    <w:tbl>
      <w:tblPr>
        <w:tblW w:w="0" w:type="auto"/>
        <w:tblLayout w:type="fixed"/>
        <w:tblLook w:val="04A0" w:firstRow="1" w:lastRow="0" w:firstColumn="1" w:lastColumn="0" w:noHBand="0" w:noVBand="1"/>
      </w:tblPr>
      <w:tblGrid>
        <w:gridCol w:w="10031"/>
      </w:tblGrid>
      <w:tr w:rsidR="003E3866" w:rsidTr="003E3866">
        <w:trPr>
          <w:trHeight w:val="820"/>
        </w:trPr>
        <w:tc>
          <w:tcPr>
            <w:tcW w:w="10031" w:type="dxa"/>
            <w:tcBorders>
              <w:top w:val="nil"/>
              <w:left w:val="nil"/>
              <w:bottom w:val="nil"/>
              <w:right w:val="nil"/>
            </w:tcBorders>
            <w:hideMark/>
          </w:tcPr>
          <w:p w:rsidR="003E3866" w:rsidRDefault="003E3866">
            <w:pPr>
              <w:widowControl/>
              <w:tabs>
                <w:tab w:val="left" w:pos="9639"/>
                <w:tab w:val="left" w:pos="9923"/>
              </w:tabs>
              <w:spacing w:line="276" w:lineRule="auto"/>
              <w:ind w:right="-675" w:firstLine="709"/>
              <w:jc w:val="both"/>
              <w:rPr>
                <w:sz w:val="22"/>
                <w:szCs w:val="22"/>
                <w:lang w:eastAsia="en-US"/>
              </w:rPr>
            </w:pPr>
            <w:r>
              <w:rPr>
                <w:sz w:val="22"/>
                <w:szCs w:val="22"/>
                <w:lang w:eastAsia="en-US"/>
              </w:rPr>
              <w:lastRenderedPageBreak/>
              <w:t xml:space="preserve">Подачей настоящей заявки я подтверждаю, что на дату подписания заявки ознакомлен (а)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
        </w:tc>
      </w:tr>
    </w:tbl>
    <w:p w:rsidR="003E3866" w:rsidRDefault="003E3866" w:rsidP="003E3866">
      <w:pPr>
        <w:widowControl/>
        <w:ind w:firstLine="709"/>
        <w:jc w:val="both"/>
        <w:rPr>
          <w:sz w:val="22"/>
          <w:szCs w:val="22"/>
        </w:rPr>
      </w:pPr>
      <w:r>
        <w:rPr>
          <w:sz w:val="22"/>
          <w:szCs w:val="22"/>
        </w:rPr>
        <w:t>Подачей настоящей заявки я подтверждаю, что ознакомлен (а) с положениями Федерального закона от 27 июля 2006 г. № 152-ФЗ «О персональных данных»,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w:t>
      </w:r>
    </w:p>
    <w:p w:rsidR="003E3866" w:rsidRDefault="003E3866" w:rsidP="003E3866">
      <w:pPr>
        <w:widowControl/>
        <w:tabs>
          <w:tab w:val="left" w:pos="709"/>
        </w:tabs>
        <w:autoSpaceDE/>
        <w:adjustRightInd/>
        <w:ind w:firstLine="709"/>
        <w:rPr>
          <w:rFonts w:eastAsiaTheme="minorEastAsia"/>
          <w:b/>
          <w:sz w:val="22"/>
          <w:szCs w:val="22"/>
        </w:rPr>
      </w:pPr>
      <w:r>
        <w:rPr>
          <w:rFonts w:eastAsiaTheme="minorEastAsia"/>
          <w:b/>
          <w:sz w:val="22"/>
          <w:szCs w:val="22"/>
        </w:rPr>
        <w:t>Обязуюсь:</w:t>
      </w:r>
    </w:p>
    <w:p w:rsidR="003E3866" w:rsidRDefault="003E3866" w:rsidP="003E3866">
      <w:pPr>
        <w:widowControl/>
        <w:autoSpaceDE/>
        <w:adjustRightInd/>
        <w:jc w:val="both"/>
        <w:rPr>
          <w:rFonts w:eastAsiaTheme="minorEastAsia"/>
          <w:sz w:val="22"/>
          <w:szCs w:val="22"/>
        </w:rPr>
      </w:pPr>
      <w:r>
        <w:rPr>
          <w:rFonts w:eastAsiaTheme="minorEastAsia"/>
          <w:sz w:val="22"/>
          <w:szCs w:val="22"/>
        </w:rPr>
        <w:tab/>
        <w:t>1. Соблюдать условия аукциона в электронной форме, содержащиеся в настоящем информационном сообщении, порядок проведения аукциона в электронной форме, предусмотренный действующим законодательством, а также условия настоящей заявки.</w:t>
      </w:r>
    </w:p>
    <w:p w:rsidR="003E3866" w:rsidRDefault="003E3866" w:rsidP="003E3866">
      <w:pPr>
        <w:widowControl/>
        <w:tabs>
          <w:tab w:val="left" w:pos="709"/>
        </w:tabs>
        <w:autoSpaceDE/>
        <w:adjustRightInd/>
        <w:jc w:val="both"/>
        <w:rPr>
          <w:rFonts w:eastAsiaTheme="minorEastAsia"/>
          <w:sz w:val="22"/>
          <w:szCs w:val="22"/>
        </w:rPr>
      </w:pPr>
      <w:r>
        <w:rPr>
          <w:rFonts w:eastAsiaTheme="minorEastAsia"/>
          <w:sz w:val="22"/>
          <w:szCs w:val="22"/>
        </w:rPr>
        <w:tab/>
        <w:t>2. В случае признания победителем, заключить договор купли-продажи в сроки, указанные в настоящем информационном сообщении.</w:t>
      </w:r>
    </w:p>
    <w:p w:rsidR="003E3866" w:rsidRDefault="003E3866" w:rsidP="003E3866">
      <w:pPr>
        <w:widowControl/>
        <w:autoSpaceDE/>
        <w:adjustRightInd/>
        <w:ind w:firstLine="720"/>
        <w:jc w:val="both"/>
        <w:rPr>
          <w:rFonts w:eastAsiaTheme="minorEastAsia"/>
          <w:sz w:val="22"/>
          <w:szCs w:val="22"/>
        </w:rPr>
      </w:pPr>
      <w:r>
        <w:rPr>
          <w:rFonts w:eastAsiaTheme="minorEastAsia"/>
          <w:sz w:val="22"/>
          <w:szCs w:val="22"/>
        </w:rPr>
        <w:t>3. Нести ответственность в случае неисполнения либо ненадлежащего исполнения обязанностей, указанных в пунктах 1 и 2 настоящей заявки, и в иных случаях в соответствии с действующим законодательством.</w:t>
      </w:r>
    </w:p>
    <w:p w:rsidR="003E3866" w:rsidRDefault="003E3866" w:rsidP="003E3866">
      <w:pPr>
        <w:widowControl/>
        <w:autoSpaceDE/>
        <w:adjustRightInd/>
        <w:ind w:firstLine="708"/>
        <w:rPr>
          <w:sz w:val="22"/>
          <w:szCs w:val="22"/>
        </w:rPr>
      </w:pPr>
    </w:p>
    <w:p w:rsidR="003E3866" w:rsidRDefault="003E3866" w:rsidP="003E3866">
      <w:pPr>
        <w:widowControl/>
        <w:autoSpaceDE/>
        <w:adjustRightInd/>
        <w:rPr>
          <w:sz w:val="22"/>
          <w:szCs w:val="22"/>
          <w:u w:val="single"/>
        </w:rPr>
      </w:pPr>
      <w:r>
        <w:rPr>
          <w:sz w:val="22"/>
          <w:szCs w:val="22"/>
          <w:u w:val="single"/>
        </w:rPr>
        <w:t>Платежные реквизиты Претендента, на которые следует перечислить подлежащую возврату сумму задатка:</w:t>
      </w:r>
    </w:p>
    <w:p w:rsidR="003E3866" w:rsidRDefault="003E3866" w:rsidP="003E3866">
      <w:pPr>
        <w:widowControl/>
        <w:autoSpaceDE/>
        <w:adjustRightInd/>
        <w:rPr>
          <w:rFonts w:eastAsiaTheme="minorEastAsia"/>
          <w:sz w:val="22"/>
          <w:szCs w:val="22"/>
        </w:rPr>
      </w:pPr>
      <w:r>
        <w:rPr>
          <w:rFonts w:eastAsiaTheme="minorEastAsia"/>
          <w:sz w:val="22"/>
          <w:szCs w:val="22"/>
        </w:rPr>
        <w:t>Претендент: __________________________________________________________________________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ИНН/КПП претендента:______________________________________________________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Наименование банка: __________________________________________________________________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БИК:_______________________________________________________________________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ИНН/КПП банка:____________________________________________________________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Корр. счет:__________________________________________________________________</w:t>
      </w:r>
    </w:p>
    <w:p w:rsidR="003E3866" w:rsidRDefault="003E3866" w:rsidP="003E3866">
      <w:pPr>
        <w:widowControl/>
        <w:autoSpaceDE/>
        <w:adjustRightInd/>
        <w:rPr>
          <w:rFonts w:eastAsiaTheme="minorEastAsia"/>
          <w:sz w:val="22"/>
          <w:szCs w:val="22"/>
        </w:rPr>
      </w:pPr>
      <w:r>
        <w:rPr>
          <w:rFonts w:eastAsiaTheme="minorEastAsia"/>
          <w:sz w:val="22"/>
          <w:szCs w:val="22"/>
        </w:rPr>
        <w:t>Расчетный счет:______________________________________________________________</w:t>
      </w:r>
    </w:p>
    <w:p w:rsidR="003E3866" w:rsidRDefault="003E3866" w:rsidP="003E3866">
      <w:pPr>
        <w:widowControl/>
        <w:autoSpaceDE/>
        <w:adjustRightInd/>
        <w:rPr>
          <w:rFonts w:eastAsiaTheme="minorEastAsia"/>
          <w:i/>
          <w:sz w:val="22"/>
          <w:szCs w:val="22"/>
        </w:rPr>
      </w:pPr>
    </w:p>
    <w:p w:rsidR="003E3866" w:rsidRDefault="003E3866" w:rsidP="003E3866">
      <w:pPr>
        <w:widowControl/>
        <w:autoSpaceDE/>
        <w:adjustRightInd/>
        <w:jc w:val="both"/>
        <w:rPr>
          <w:rFonts w:eastAsiaTheme="minorEastAsia"/>
          <w:sz w:val="22"/>
          <w:szCs w:val="22"/>
        </w:rPr>
      </w:pPr>
      <w:r>
        <w:rPr>
          <w:rFonts w:eastAsiaTheme="minorEastAsia"/>
          <w:sz w:val="22"/>
          <w:szCs w:val="22"/>
        </w:rPr>
        <w:t xml:space="preserve"> Приложения:</w:t>
      </w:r>
    </w:p>
    <w:p w:rsidR="003E3866" w:rsidRDefault="003E3866" w:rsidP="003E3866">
      <w:pPr>
        <w:widowControl/>
        <w:ind w:firstLine="540"/>
        <w:jc w:val="both"/>
        <w:outlineLvl w:val="0"/>
        <w:rPr>
          <w:rFonts w:eastAsiaTheme="minorEastAsia"/>
          <w:i/>
          <w:sz w:val="22"/>
          <w:szCs w:val="22"/>
        </w:rPr>
      </w:pPr>
      <w:r>
        <w:rPr>
          <w:rFonts w:eastAsiaTheme="minorEastAsia"/>
          <w:i/>
          <w:sz w:val="22"/>
          <w:szCs w:val="22"/>
        </w:rPr>
        <w:t>Для юридических лиц:</w:t>
      </w:r>
    </w:p>
    <w:p w:rsidR="003E3866" w:rsidRDefault="003E3866" w:rsidP="003E3866">
      <w:pPr>
        <w:widowControl/>
        <w:ind w:firstLine="540"/>
        <w:jc w:val="both"/>
        <w:outlineLvl w:val="0"/>
        <w:rPr>
          <w:rFonts w:eastAsiaTheme="minorEastAsia"/>
          <w:sz w:val="22"/>
          <w:szCs w:val="22"/>
        </w:rPr>
      </w:pPr>
      <w:r>
        <w:rPr>
          <w:rFonts w:eastAsiaTheme="minorEastAsia"/>
          <w:sz w:val="22"/>
          <w:szCs w:val="22"/>
        </w:rPr>
        <w:t>1. Учредительные документы.</w:t>
      </w:r>
    </w:p>
    <w:p w:rsidR="003E3866" w:rsidRDefault="003E3866" w:rsidP="003E3866">
      <w:pPr>
        <w:widowControl/>
        <w:ind w:firstLine="540"/>
        <w:jc w:val="both"/>
        <w:outlineLvl w:val="0"/>
        <w:rPr>
          <w:rFonts w:eastAsiaTheme="minorEastAsia"/>
          <w:sz w:val="22"/>
          <w:szCs w:val="22"/>
        </w:rPr>
      </w:pPr>
      <w:r>
        <w:rPr>
          <w:rFonts w:eastAsiaTheme="minorEastAsia"/>
          <w:sz w:val="22"/>
          <w:szCs w:val="22"/>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E3866" w:rsidRDefault="003E3866" w:rsidP="003E3866">
      <w:pPr>
        <w:widowControl/>
        <w:ind w:firstLine="540"/>
        <w:jc w:val="both"/>
        <w:outlineLvl w:val="0"/>
        <w:rPr>
          <w:rFonts w:eastAsiaTheme="minorEastAsia"/>
          <w:sz w:val="22"/>
          <w:szCs w:val="22"/>
        </w:rPr>
      </w:pPr>
      <w:r>
        <w:rPr>
          <w:rFonts w:eastAsiaTheme="minorEastAsia"/>
          <w:sz w:val="22"/>
          <w:szCs w:val="22"/>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3866" w:rsidRDefault="003E3866" w:rsidP="003E3866">
      <w:pPr>
        <w:widowControl/>
        <w:ind w:firstLine="540"/>
        <w:jc w:val="both"/>
        <w:outlineLvl w:val="0"/>
        <w:rPr>
          <w:rFonts w:eastAsiaTheme="minorEastAsia"/>
          <w:sz w:val="22"/>
          <w:szCs w:val="22"/>
        </w:rPr>
      </w:pPr>
      <w:r>
        <w:rPr>
          <w:rFonts w:eastAsiaTheme="minorEastAsia"/>
          <w:sz w:val="22"/>
          <w:szCs w:val="22"/>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3866" w:rsidRDefault="003E3866" w:rsidP="003E3866">
      <w:pPr>
        <w:autoSpaceDE/>
        <w:adjustRightInd/>
        <w:ind w:firstLine="567"/>
        <w:jc w:val="both"/>
        <w:rPr>
          <w:rFonts w:eastAsiaTheme="minorEastAsia"/>
          <w:sz w:val="22"/>
          <w:szCs w:val="22"/>
        </w:rPr>
      </w:pPr>
      <w:r>
        <w:rPr>
          <w:rFonts w:eastAsiaTheme="minorEastAsia"/>
          <w:sz w:val="22"/>
          <w:szCs w:val="22"/>
        </w:rPr>
        <w:t>5. Иные документы, представляемые по желанию Претендента в составе заявки: ______________________________________.</w:t>
      </w:r>
    </w:p>
    <w:p w:rsidR="003E3866" w:rsidRDefault="003E3866" w:rsidP="003E3866">
      <w:pPr>
        <w:widowControl/>
        <w:ind w:firstLine="539"/>
        <w:jc w:val="both"/>
        <w:outlineLvl w:val="0"/>
        <w:rPr>
          <w:rFonts w:eastAsiaTheme="minorEastAsia"/>
          <w:i/>
          <w:sz w:val="22"/>
          <w:szCs w:val="22"/>
        </w:rPr>
      </w:pPr>
      <w:r>
        <w:rPr>
          <w:rFonts w:eastAsiaTheme="minorEastAsia"/>
          <w:i/>
          <w:sz w:val="22"/>
          <w:szCs w:val="22"/>
        </w:rPr>
        <w:t>Для физических лиц:</w:t>
      </w: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1. Все листы документа, удостоверяющего личность (паспорт все листы).</w:t>
      </w:r>
    </w:p>
    <w:p w:rsidR="003E3866" w:rsidRDefault="003E3866" w:rsidP="003E3866">
      <w:pPr>
        <w:widowControl/>
        <w:ind w:firstLine="709"/>
        <w:jc w:val="both"/>
        <w:outlineLvl w:val="0"/>
        <w:rPr>
          <w:rFonts w:eastAsiaTheme="minorEastAsia"/>
          <w:sz w:val="22"/>
          <w:szCs w:val="22"/>
        </w:rPr>
      </w:pPr>
      <w:r>
        <w:rPr>
          <w:rFonts w:eastAsiaTheme="minorEastAsia"/>
          <w:sz w:val="22"/>
          <w:szCs w:val="22"/>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3E3866" w:rsidRDefault="003E3866" w:rsidP="003E3866">
      <w:pPr>
        <w:autoSpaceDE/>
        <w:adjustRightInd/>
        <w:ind w:firstLine="709"/>
        <w:jc w:val="both"/>
        <w:rPr>
          <w:rFonts w:eastAsiaTheme="minorEastAsia"/>
          <w:sz w:val="22"/>
          <w:szCs w:val="22"/>
        </w:rPr>
      </w:pPr>
      <w:r>
        <w:rPr>
          <w:rFonts w:eastAsiaTheme="minorEastAsia"/>
          <w:sz w:val="22"/>
          <w:szCs w:val="22"/>
        </w:rPr>
        <w:t xml:space="preserve">3. Иные документы, представляемые по желанию Претендента в составе заявки:________________________________________________________________. </w:t>
      </w:r>
    </w:p>
    <w:p w:rsidR="003E3866" w:rsidRDefault="003E3866" w:rsidP="003E3866">
      <w:pPr>
        <w:widowControl/>
        <w:autoSpaceDE/>
        <w:adjustRightInd/>
        <w:ind w:firstLine="709"/>
        <w:jc w:val="both"/>
        <w:rPr>
          <w:rFonts w:eastAsiaTheme="minorEastAsia"/>
          <w:sz w:val="22"/>
          <w:szCs w:val="22"/>
        </w:rPr>
      </w:pPr>
    </w:p>
    <w:p w:rsidR="003E3866" w:rsidRDefault="003E3866" w:rsidP="003E3866">
      <w:pPr>
        <w:widowControl/>
        <w:autoSpaceDE/>
        <w:adjustRightInd/>
        <w:ind w:firstLine="709"/>
        <w:jc w:val="both"/>
        <w:rPr>
          <w:rFonts w:eastAsiaTheme="minorEastAsia"/>
          <w:sz w:val="22"/>
          <w:szCs w:val="22"/>
        </w:rPr>
      </w:pPr>
      <w:r>
        <w:rPr>
          <w:rFonts w:eastAsiaTheme="minorEastAsia"/>
          <w:sz w:val="22"/>
          <w:szCs w:val="22"/>
        </w:rPr>
        <w:t xml:space="preserve">Подпись Претендента (его полномочного представителя) </w:t>
      </w:r>
    </w:p>
    <w:p w:rsidR="003E3866" w:rsidRDefault="003E3866" w:rsidP="003E3866">
      <w:pPr>
        <w:widowControl/>
        <w:autoSpaceDE/>
        <w:adjustRightInd/>
        <w:jc w:val="both"/>
        <w:rPr>
          <w:rFonts w:eastAsiaTheme="minorEastAsia"/>
          <w:sz w:val="22"/>
          <w:szCs w:val="22"/>
        </w:rPr>
      </w:pPr>
      <w:r>
        <w:rPr>
          <w:rFonts w:eastAsiaTheme="minorEastAsia"/>
          <w:sz w:val="22"/>
          <w:szCs w:val="22"/>
        </w:rPr>
        <w:t xml:space="preserve">  </w:t>
      </w:r>
    </w:p>
    <w:p w:rsidR="003E3866" w:rsidRDefault="003E3866" w:rsidP="003E3866">
      <w:pPr>
        <w:autoSpaceDE/>
        <w:adjustRightInd/>
        <w:ind w:firstLine="720"/>
        <w:jc w:val="both"/>
        <w:rPr>
          <w:rFonts w:eastAsiaTheme="minorEastAsia"/>
          <w:sz w:val="22"/>
          <w:szCs w:val="22"/>
        </w:rPr>
      </w:pPr>
      <w:r>
        <w:rPr>
          <w:rFonts w:eastAsiaTheme="minorEastAsia"/>
          <w:b/>
          <w:sz w:val="22"/>
          <w:szCs w:val="22"/>
        </w:rPr>
        <w:t>_______________________</w:t>
      </w:r>
      <w:r>
        <w:rPr>
          <w:rFonts w:eastAsiaTheme="minorEastAsia"/>
          <w:b/>
          <w:sz w:val="22"/>
          <w:szCs w:val="22"/>
        </w:rPr>
        <w:tab/>
        <w:t xml:space="preserve">  </w:t>
      </w:r>
      <w:r>
        <w:rPr>
          <w:rFonts w:eastAsiaTheme="minorEastAsia"/>
          <w:sz w:val="22"/>
          <w:szCs w:val="22"/>
        </w:rPr>
        <w:t>__________________              _______________</w:t>
      </w:r>
    </w:p>
    <w:p w:rsidR="003E3866" w:rsidRDefault="003E3866" w:rsidP="003E3866">
      <w:pPr>
        <w:autoSpaceDE/>
        <w:adjustRightInd/>
        <w:rPr>
          <w:rFonts w:eastAsiaTheme="minorEastAsia"/>
          <w:i/>
          <w:sz w:val="22"/>
          <w:szCs w:val="22"/>
        </w:rPr>
      </w:pPr>
      <w:r>
        <w:rPr>
          <w:rFonts w:eastAsiaTheme="minorEastAsia"/>
          <w:i/>
          <w:sz w:val="22"/>
          <w:szCs w:val="22"/>
        </w:rPr>
        <w:t xml:space="preserve">  должность заявителя (при наличии)</w:t>
      </w:r>
      <w:r>
        <w:rPr>
          <w:rFonts w:eastAsiaTheme="minorEastAsia"/>
          <w:i/>
          <w:sz w:val="22"/>
          <w:szCs w:val="22"/>
        </w:rPr>
        <w:tab/>
        <w:t>расшифровка подписи            (подпись)</w:t>
      </w:r>
      <w:r>
        <w:rPr>
          <w:rFonts w:eastAsiaTheme="minorEastAsia"/>
          <w:i/>
          <w:sz w:val="22"/>
          <w:szCs w:val="22"/>
        </w:rPr>
        <w:tab/>
        <w:t xml:space="preserve">                                       </w:t>
      </w:r>
    </w:p>
    <w:p w:rsidR="003E3866" w:rsidRDefault="003E3866" w:rsidP="003E3866">
      <w:pPr>
        <w:widowControl/>
        <w:autoSpaceDE/>
        <w:adjustRightInd/>
        <w:jc w:val="both"/>
        <w:rPr>
          <w:rFonts w:eastAsiaTheme="minorEastAsia"/>
          <w:sz w:val="22"/>
          <w:szCs w:val="22"/>
        </w:rPr>
      </w:pPr>
      <w:r>
        <w:rPr>
          <w:rFonts w:eastAsiaTheme="minorEastAsia"/>
          <w:sz w:val="22"/>
          <w:szCs w:val="22"/>
        </w:rPr>
        <w:t xml:space="preserve">       </w:t>
      </w:r>
    </w:p>
    <w:p w:rsidR="003E3866" w:rsidRDefault="003E3866" w:rsidP="003E3866">
      <w:pPr>
        <w:widowControl/>
        <w:autoSpaceDE/>
        <w:adjustRightInd/>
        <w:jc w:val="both"/>
        <w:rPr>
          <w:rFonts w:eastAsiaTheme="minorEastAsia"/>
          <w:sz w:val="22"/>
          <w:szCs w:val="22"/>
        </w:rPr>
      </w:pPr>
      <w:r>
        <w:rPr>
          <w:rFonts w:eastAsiaTheme="minorEastAsia"/>
          <w:sz w:val="22"/>
          <w:szCs w:val="22"/>
        </w:rPr>
        <w:t xml:space="preserve">       «____»__________________20 ___г.</w:t>
      </w:r>
    </w:p>
    <w:p w:rsidR="003E3866" w:rsidRDefault="003E3866" w:rsidP="003E3866">
      <w:pPr>
        <w:widowControl/>
        <w:autoSpaceDE/>
        <w:adjustRightInd/>
        <w:rPr>
          <w:rFonts w:eastAsiaTheme="minorEastAsia"/>
          <w:sz w:val="16"/>
          <w:szCs w:val="16"/>
        </w:rPr>
      </w:pPr>
      <w:r>
        <w:rPr>
          <w:rFonts w:eastAsiaTheme="minorEastAsia"/>
          <w:sz w:val="22"/>
          <w:szCs w:val="22"/>
        </w:rPr>
        <w:t xml:space="preserve">        </w:t>
      </w:r>
      <w:r>
        <w:rPr>
          <w:rFonts w:eastAsiaTheme="minorEastAsia"/>
          <w:sz w:val="16"/>
          <w:szCs w:val="16"/>
        </w:rPr>
        <w:t>М.П</w:t>
      </w:r>
    </w:p>
    <w:p w:rsidR="003E3866" w:rsidRDefault="003E3866" w:rsidP="003E3866">
      <w:pPr>
        <w:widowControl/>
        <w:autoSpaceDE/>
        <w:adjustRightInd/>
        <w:spacing w:after="200" w:line="276" w:lineRule="auto"/>
        <w:jc w:val="both"/>
        <w:rPr>
          <w:rFonts w:eastAsiaTheme="minorEastAsia"/>
          <w:sz w:val="22"/>
          <w:szCs w:val="22"/>
        </w:rPr>
      </w:pPr>
    </w:p>
    <w:p w:rsidR="003E3866" w:rsidRDefault="003E3866" w:rsidP="003E3866">
      <w:pPr>
        <w:widowControl/>
        <w:autoSpaceDE/>
        <w:adjustRightInd/>
        <w:ind w:firstLine="709"/>
        <w:jc w:val="both"/>
        <w:rPr>
          <w:bCs/>
          <w:sz w:val="22"/>
          <w:szCs w:val="22"/>
        </w:rPr>
      </w:pPr>
    </w:p>
    <w:p w:rsidR="003E3866" w:rsidRDefault="003E3866" w:rsidP="003E3866">
      <w:pPr>
        <w:widowControl/>
        <w:autoSpaceDE/>
        <w:adjustRightInd/>
        <w:jc w:val="both"/>
        <w:rPr>
          <w:bCs/>
          <w:sz w:val="22"/>
          <w:szCs w:val="22"/>
        </w:rPr>
      </w:pPr>
    </w:p>
    <w:p w:rsidR="00166606" w:rsidRDefault="00166606" w:rsidP="00BD5867">
      <w:pPr>
        <w:pStyle w:val="a6"/>
        <w:tabs>
          <w:tab w:val="left" w:pos="0"/>
        </w:tabs>
        <w:ind w:left="43" w:right="-97"/>
        <w:rPr>
          <w:b/>
        </w:rPr>
      </w:pPr>
    </w:p>
    <w:sectPr w:rsidR="00166606" w:rsidSect="003A7CBC">
      <w:pgSz w:w="11906" w:h="16838"/>
      <w:pgMar w:top="426" w:right="566"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58" w:rsidRDefault="00A90758" w:rsidP="00F47A56">
      <w:r>
        <w:separator/>
      </w:r>
    </w:p>
  </w:endnote>
  <w:endnote w:type="continuationSeparator" w:id="0">
    <w:p w:rsidR="00A90758" w:rsidRDefault="00A90758" w:rsidP="00F4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58" w:rsidRDefault="00A90758" w:rsidP="00F47A56">
      <w:r>
        <w:separator/>
      </w:r>
    </w:p>
  </w:footnote>
  <w:footnote w:type="continuationSeparator" w:id="0">
    <w:p w:rsidR="00A90758" w:rsidRDefault="00A90758" w:rsidP="00F47A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FC5"/>
    <w:multiLevelType w:val="hybridMultilevel"/>
    <w:tmpl w:val="BBF89A42"/>
    <w:lvl w:ilvl="0" w:tplc="3DFC64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926F7"/>
    <w:multiLevelType w:val="hybridMultilevel"/>
    <w:tmpl w:val="F3221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82AF7"/>
    <w:multiLevelType w:val="multilevel"/>
    <w:tmpl w:val="13D07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AC5EC5"/>
    <w:multiLevelType w:val="hybridMultilevel"/>
    <w:tmpl w:val="88A6C584"/>
    <w:lvl w:ilvl="0" w:tplc="3DFC640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24752E5"/>
    <w:multiLevelType w:val="hybridMultilevel"/>
    <w:tmpl w:val="E898C02A"/>
    <w:lvl w:ilvl="0" w:tplc="F19C6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045FBC"/>
    <w:multiLevelType w:val="hybridMultilevel"/>
    <w:tmpl w:val="DF9CE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23AAC"/>
    <w:multiLevelType w:val="hybridMultilevel"/>
    <w:tmpl w:val="B03C843C"/>
    <w:lvl w:ilvl="0" w:tplc="C4940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5A389D"/>
    <w:multiLevelType w:val="hybridMultilevel"/>
    <w:tmpl w:val="DD4C3402"/>
    <w:lvl w:ilvl="0" w:tplc="B2B4421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673642B"/>
    <w:multiLevelType w:val="multilevel"/>
    <w:tmpl w:val="39EA1C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9835FF9"/>
    <w:multiLevelType w:val="multilevel"/>
    <w:tmpl w:val="2C3C886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1D10C7E"/>
    <w:multiLevelType w:val="hybridMultilevel"/>
    <w:tmpl w:val="D48E0026"/>
    <w:lvl w:ilvl="0" w:tplc="BEB25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F120AE"/>
    <w:multiLevelType w:val="hybridMultilevel"/>
    <w:tmpl w:val="ECE218C6"/>
    <w:lvl w:ilvl="0" w:tplc="3DFC640C">
      <w:start w:val="1"/>
      <w:numFmt w:val="upperRoman"/>
      <w:lvlText w:val="%1."/>
      <w:lvlJc w:val="left"/>
      <w:pPr>
        <w:ind w:left="3479"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DBC3FB2"/>
    <w:multiLevelType w:val="hybridMultilevel"/>
    <w:tmpl w:val="B5168DC8"/>
    <w:lvl w:ilvl="0" w:tplc="A93A95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8A160E"/>
    <w:multiLevelType w:val="hybridMultilevel"/>
    <w:tmpl w:val="4EC6642C"/>
    <w:lvl w:ilvl="0" w:tplc="24984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AC0858"/>
    <w:multiLevelType w:val="hybridMultilevel"/>
    <w:tmpl w:val="EB64D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7D40A9"/>
    <w:multiLevelType w:val="hybridMultilevel"/>
    <w:tmpl w:val="7A58ED20"/>
    <w:lvl w:ilvl="0" w:tplc="A93A957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563ED6"/>
    <w:multiLevelType w:val="hybridMultilevel"/>
    <w:tmpl w:val="C018F220"/>
    <w:lvl w:ilvl="0" w:tplc="4D728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4D0048"/>
    <w:multiLevelType w:val="hybridMultilevel"/>
    <w:tmpl w:val="B1AA49DC"/>
    <w:lvl w:ilvl="0" w:tplc="E92CEC38">
      <w:start w:val="9"/>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15:restartNumberingAfterBreak="0">
    <w:nsid w:val="4827473B"/>
    <w:multiLevelType w:val="hybridMultilevel"/>
    <w:tmpl w:val="0876F8A2"/>
    <w:lvl w:ilvl="0" w:tplc="27543D7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E66C07"/>
    <w:multiLevelType w:val="hybridMultilevel"/>
    <w:tmpl w:val="F7146FE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0C314DE"/>
    <w:multiLevelType w:val="hybridMultilevel"/>
    <w:tmpl w:val="62FAAE6C"/>
    <w:lvl w:ilvl="0" w:tplc="3DFC640C">
      <w:start w:val="1"/>
      <w:numFmt w:val="upperRoman"/>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54516FAF"/>
    <w:multiLevelType w:val="hybridMultilevel"/>
    <w:tmpl w:val="8F121532"/>
    <w:lvl w:ilvl="0" w:tplc="7400B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D42014A"/>
    <w:multiLevelType w:val="hybridMultilevel"/>
    <w:tmpl w:val="57C0C2E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2453CFC"/>
    <w:multiLevelType w:val="hybridMultilevel"/>
    <w:tmpl w:val="0E204510"/>
    <w:lvl w:ilvl="0" w:tplc="0A108B42">
      <w:start w:val="1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4" w15:restartNumberingAfterBreak="0">
    <w:nsid w:val="678769F8"/>
    <w:multiLevelType w:val="hybridMultilevel"/>
    <w:tmpl w:val="28825CCE"/>
    <w:lvl w:ilvl="0" w:tplc="BE843F20">
      <w:numFmt w:val="bullet"/>
      <w:lvlText w:val=""/>
      <w:lvlJc w:val="left"/>
      <w:pPr>
        <w:ind w:left="1429" w:hanging="360"/>
      </w:pPr>
      <w:rPr>
        <w:rFonts w:ascii="Symbol" w:eastAsiaTheme="minorEastAsia"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9836AEC"/>
    <w:multiLevelType w:val="hybridMultilevel"/>
    <w:tmpl w:val="AB067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506069"/>
    <w:multiLevelType w:val="hybridMultilevel"/>
    <w:tmpl w:val="B060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1"/>
  </w:num>
  <w:num w:numId="3">
    <w:abstractNumId w:val="16"/>
  </w:num>
  <w:num w:numId="4">
    <w:abstractNumId w:val="15"/>
  </w:num>
  <w:num w:numId="5">
    <w:abstractNumId w:val="1"/>
  </w:num>
  <w:num w:numId="6">
    <w:abstractNumId w:val="3"/>
  </w:num>
  <w:num w:numId="7">
    <w:abstractNumId w:val="0"/>
  </w:num>
  <w:num w:numId="8">
    <w:abstractNumId w:val="11"/>
  </w:num>
  <w:num w:numId="9">
    <w:abstractNumId w:val="20"/>
  </w:num>
  <w:num w:numId="10">
    <w:abstractNumId w:val="25"/>
  </w:num>
  <w:num w:numId="11">
    <w:abstractNumId w:val="14"/>
  </w:num>
  <w:num w:numId="12">
    <w:abstractNumId w:val="26"/>
  </w:num>
  <w:num w:numId="13">
    <w:abstractNumId w:val="12"/>
  </w:num>
  <w:num w:numId="14">
    <w:abstractNumId w:val="7"/>
  </w:num>
  <w:num w:numId="15">
    <w:abstractNumId w:val="24"/>
  </w:num>
  <w:num w:numId="16">
    <w:abstractNumId w:val="4"/>
  </w:num>
  <w:num w:numId="17">
    <w:abstractNumId w:val="13"/>
  </w:num>
  <w:num w:numId="18">
    <w:abstractNumId w:val="18"/>
  </w:num>
  <w:num w:numId="19">
    <w:abstractNumId w:val="10"/>
  </w:num>
  <w:num w:numId="20">
    <w:abstractNumId w:val="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9"/>
    <w:lvlOverride w:ilvl="0">
      <w:startOverride w:val="2"/>
    </w:lvlOverride>
    <w:lvlOverride w:ilvl="1"/>
    <w:lvlOverride w:ilvl="2"/>
    <w:lvlOverride w:ilvl="3"/>
    <w:lvlOverride w:ilvl="4"/>
    <w:lvlOverride w:ilvl="5"/>
    <w:lvlOverride w:ilvl="6"/>
    <w:lvlOverride w:ilvl="7"/>
    <w:lvlOverride w:ilvl="8"/>
  </w:num>
  <w:num w:numId="24">
    <w:abstractNumId w:val="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C8"/>
    <w:rsid w:val="0000214A"/>
    <w:rsid w:val="00005FA8"/>
    <w:rsid w:val="000078BC"/>
    <w:rsid w:val="00007ABE"/>
    <w:rsid w:val="00007F47"/>
    <w:rsid w:val="00013BDB"/>
    <w:rsid w:val="0001778D"/>
    <w:rsid w:val="000217AE"/>
    <w:rsid w:val="000231A0"/>
    <w:rsid w:val="00026B3B"/>
    <w:rsid w:val="00027702"/>
    <w:rsid w:val="00027BF1"/>
    <w:rsid w:val="00034D9D"/>
    <w:rsid w:val="000425B2"/>
    <w:rsid w:val="00046566"/>
    <w:rsid w:val="00052317"/>
    <w:rsid w:val="00052D78"/>
    <w:rsid w:val="0005771C"/>
    <w:rsid w:val="00060E5C"/>
    <w:rsid w:val="000621ED"/>
    <w:rsid w:val="0006257D"/>
    <w:rsid w:val="000702B1"/>
    <w:rsid w:val="0007571E"/>
    <w:rsid w:val="00076DC6"/>
    <w:rsid w:val="000832C3"/>
    <w:rsid w:val="0008466C"/>
    <w:rsid w:val="000913BF"/>
    <w:rsid w:val="00091BAD"/>
    <w:rsid w:val="000939F2"/>
    <w:rsid w:val="00093A12"/>
    <w:rsid w:val="000A0CD8"/>
    <w:rsid w:val="000B0A33"/>
    <w:rsid w:val="000B3D50"/>
    <w:rsid w:val="000B47D2"/>
    <w:rsid w:val="000B568A"/>
    <w:rsid w:val="000C1F1C"/>
    <w:rsid w:val="000C26D2"/>
    <w:rsid w:val="000C45F8"/>
    <w:rsid w:val="000C5A61"/>
    <w:rsid w:val="000C5BDB"/>
    <w:rsid w:val="000D326E"/>
    <w:rsid w:val="000D47AB"/>
    <w:rsid w:val="000D63A9"/>
    <w:rsid w:val="000E136E"/>
    <w:rsid w:val="000E2950"/>
    <w:rsid w:val="000E389B"/>
    <w:rsid w:val="000E3FFD"/>
    <w:rsid w:val="000F01C1"/>
    <w:rsid w:val="000F0F08"/>
    <w:rsid w:val="000F2271"/>
    <w:rsid w:val="000F2678"/>
    <w:rsid w:val="000F3C01"/>
    <w:rsid w:val="000F5BAC"/>
    <w:rsid w:val="000F630F"/>
    <w:rsid w:val="000F7EA6"/>
    <w:rsid w:val="0010144D"/>
    <w:rsid w:val="001023A4"/>
    <w:rsid w:val="001111C5"/>
    <w:rsid w:val="001207EB"/>
    <w:rsid w:val="00126BB8"/>
    <w:rsid w:val="0013319E"/>
    <w:rsid w:val="001363EC"/>
    <w:rsid w:val="00142910"/>
    <w:rsid w:val="00147B0A"/>
    <w:rsid w:val="00147D74"/>
    <w:rsid w:val="00153435"/>
    <w:rsid w:val="00153667"/>
    <w:rsid w:val="001563F6"/>
    <w:rsid w:val="00157275"/>
    <w:rsid w:val="00166606"/>
    <w:rsid w:val="00171768"/>
    <w:rsid w:val="00174B52"/>
    <w:rsid w:val="0017536E"/>
    <w:rsid w:val="00181E7E"/>
    <w:rsid w:val="00184C94"/>
    <w:rsid w:val="00184D7A"/>
    <w:rsid w:val="00192122"/>
    <w:rsid w:val="00195C5B"/>
    <w:rsid w:val="001976D7"/>
    <w:rsid w:val="001A040E"/>
    <w:rsid w:val="001A4331"/>
    <w:rsid w:val="001A476B"/>
    <w:rsid w:val="001A4BCB"/>
    <w:rsid w:val="001B391D"/>
    <w:rsid w:val="001B5FAF"/>
    <w:rsid w:val="001B7250"/>
    <w:rsid w:val="001C0FE9"/>
    <w:rsid w:val="001C26CE"/>
    <w:rsid w:val="001C5A4D"/>
    <w:rsid w:val="001C7305"/>
    <w:rsid w:val="001D3182"/>
    <w:rsid w:val="001D3A86"/>
    <w:rsid w:val="001D45A1"/>
    <w:rsid w:val="001E0FE2"/>
    <w:rsid w:val="001E14B7"/>
    <w:rsid w:val="001E1A37"/>
    <w:rsid w:val="001E2DDE"/>
    <w:rsid w:val="001E3AE5"/>
    <w:rsid w:val="001E422E"/>
    <w:rsid w:val="001E619C"/>
    <w:rsid w:val="001F2A5C"/>
    <w:rsid w:val="001F5558"/>
    <w:rsid w:val="0020068B"/>
    <w:rsid w:val="002032CB"/>
    <w:rsid w:val="002119E8"/>
    <w:rsid w:val="002159A7"/>
    <w:rsid w:val="00215D8B"/>
    <w:rsid w:val="0022321B"/>
    <w:rsid w:val="0022744A"/>
    <w:rsid w:val="002302CB"/>
    <w:rsid w:val="00231FC9"/>
    <w:rsid w:val="002352E1"/>
    <w:rsid w:val="002414D9"/>
    <w:rsid w:val="00244582"/>
    <w:rsid w:val="00245498"/>
    <w:rsid w:val="002477FF"/>
    <w:rsid w:val="00252BC8"/>
    <w:rsid w:val="002540E0"/>
    <w:rsid w:val="00256C45"/>
    <w:rsid w:val="00273B44"/>
    <w:rsid w:val="00273CDB"/>
    <w:rsid w:val="00274EC7"/>
    <w:rsid w:val="00280D96"/>
    <w:rsid w:val="002868E0"/>
    <w:rsid w:val="002874D4"/>
    <w:rsid w:val="00294600"/>
    <w:rsid w:val="00294AB7"/>
    <w:rsid w:val="002A405E"/>
    <w:rsid w:val="002A52BA"/>
    <w:rsid w:val="002A5896"/>
    <w:rsid w:val="002B1A41"/>
    <w:rsid w:val="002B1AFB"/>
    <w:rsid w:val="002B20AA"/>
    <w:rsid w:val="002B44F7"/>
    <w:rsid w:val="002B4C77"/>
    <w:rsid w:val="002C6C2E"/>
    <w:rsid w:val="002D0AE9"/>
    <w:rsid w:val="002D17F1"/>
    <w:rsid w:val="002E0D14"/>
    <w:rsid w:val="002E28C8"/>
    <w:rsid w:val="002E2DD1"/>
    <w:rsid w:val="002E40F9"/>
    <w:rsid w:val="002F3A1B"/>
    <w:rsid w:val="002F612D"/>
    <w:rsid w:val="00311274"/>
    <w:rsid w:val="003122E8"/>
    <w:rsid w:val="00312700"/>
    <w:rsid w:val="003177EE"/>
    <w:rsid w:val="00320E78"/>
    <w:rsid w:val="00324A52"/>
    <w:rsid w:val="00325C65"/>
    <w:rsid w:val="00325DFD"/>
    <w:rsid w:val="00345815"/>
    <w:rsid w:val="00345E34"/>
    <w:rsid w:val="0034785B"/>
    <w:rsid w:val="003501B5"/>
    <w:rsid w:val="00352BDB"/>
    <w:rsid w:val="003563BF"/>
    <w:rsid w:val="00361FB0"/>
    <w:rsid w:val="003621CB"/>
    <w:rsid w:val="00362C4A"/>
    <w:rsid w:val="00365170"/>
    <w:rsid w:val="00367796"/>
    <w:rsid w:val="003703B8"/>
    <w:rsid w:val="003715B5"/>
    <w:rsid w:val="00372994"/>
    <w:rsid w:val="0037319C"/>
    <w:rsid w:val="00377E77"/>
    <w:rsid w:val="00381C52"/>
    <w:rsid w:val="003846FA"/>
    <w:rsid w:val="00387DC7"/>
    <w:rsid w:val="003900B6"/>
    <w:rsid w:val="00392027"/>
    <w:rsid w:val="00392053"/>
    <w:rsid w:val="0039458A"/>
    <w:rsid w:val="003A01EC"/>
    <w:rsid w:val="003A063D"/>
    <w:rsid w:val="003A295D"/>
    <w:rsid w:val="003A3D2E"/>
    <w:rsid w:val="003A5B8F"/>
    <w:rsid w:val="003A6657"/>
    <w:rsid w:val="003A6F22"/>
    <w:rsid w:val="003A7CBC"/>
    <w:rsid w:val="003B3180"/>
    <w:rsid w:val="003B5BB8"/>
    <w:rsid w:val="003C53CF"/>
    <w:rsid w:val="003C63AA"/>
    <w:rsid w:val="003C6F2A"/>
    <w:rsid w:val="003D1329"/>
    <w:rsid w:val="003D52DA"/>
    <w:rsid w:val="003D6EC6"/>
    <w:rsid w:val="003D75FF"/>
    <w:rsid w:val="003E3866"/>
    <w:rsid w:val="003E51B2"/>
    <w:rsid w:val="003F45CA"/>
    <w:rsid w:val="003F53C8"/>
    <w:rsid w:val="0040020A"/>
    <w:rsid w:val="00400C11"/>
    <w:rsid w:val="00403772"/>
    <w:rsid w:val="0041150D"/>
    <w:rsid w:val="00411D9F"/>
    <w:rsid w:val="004213F2"/>
    <w:rsid w:val="00422CA1"/>
    <w:rsid w:val="00426234"/>
    <w:rsid w:val="004400BA"/>
    <w:rsid w:val="00441E14"/>
    <w:rsid w:val="004436CE"/>
    <w:rsid w:val="00444199"/>
    <w:rsid w:val="00453766"/>
    <w:rsid w:val="00457C22"/>
    <w:rsid w:val="004627A3"/>
    <w:rsid w:val="00462D05"/>
    <w:rsid w:val="004674AF"/>
    <w:rsid w:val="004745F5"/>
    <w:rsid w:val="00477304"/>
    <w:rsid w:val="00480C4B"/>
    <w:rsid w:val="00483F5D"/>
    <w:rsid w:val="00487B7F"/>
    <w:rsid w:val="00497C1C"/>
    <w:rsid w:val="004A0D6B"/>
    <w:rsid w:val="004A24A0"/>
    <w:rsid w:val="004A4729"/>
    <w:rsid w:val="004A721B"/>
    <w:rsid w:val="004B60F0"/>
    <w:rsid w:val="004B629C"/>
    <w:rsid w:val="004C49F8"/>
    <w:rsid w:val="004C4DF3"/>
    <w:rsid w:val="004C7163"/>
    <w:rsid w:val="004D0A12"/>
    <w:rsid w:val="004D3F78"/>
    <w:rsid w:val="004D4669"/>
    <w:rsid w:val="004E2969"/>
    <w:rsid w:val="004E41BC"/>
    <w:rsid w:val="004E4F72"/>
    <w:rsid w:val="004F2424"/>
    <w:rsid w:val="004F606B"/>
    <w:rsid w:val="004F66C4"/>
    <w:rsid w:val="004F7244"/>
    <w:rsid w:val="00500B67"/>
    <w:rsid w:val="00502E37"/>
    <w:rsid w:val="005030C8"/>
    <w:rsid w:val="00504889"/>
    <w:rsid w:val="005055C3"/>
    <w:rsid w:val="005055E0"/>
    <w:rsid w:val="00505F3C"/>
    <w:rsid w:val="00516B9A"/>
    <w:rsid w:val="005212A3"/>
    <w:rsid w:val="00521F17"/>
    <w:rsid w:val="00525C66"/>
    <w:rsid w:val="0053142D"/>
    <w:rsid w:val="00532179"/>
    <w:rsid w:val="00537881"/>
    <w:rsid w:val="0054719F"/>
    <w:rsid w:val="00553555"/>
    <w:rsid w:val="00563E0B"/>
    <w:rsid w:val="00564B9E"/>
    <w:rsid w:val="005703BB"/>
    <w:rsid w:val="00577452"/>
    <w:rsid w:val="00584D8F"/>
    <w:rsid w:val="00586276"/>
    <w:rsid w:val="005867CE"/>
    <w:rsid w:val="00590A53"/>
    <w:rsid w:val="005929CA"/>
    <w:rsid w:val="00596B0B"/>
    <w:rsid w:val="005A1A62"/>
    <w:rsid w:val="005A34F4"/>
    <w:rsid w:val="005A5ECA"/>
    <w:rsid w:val="005A6C94"/>
    <w:rsid w:val="005A6D10"/>
    <w:rsid w:val="005B53DF"/>
    <w:rsid w:val="005C0718"/>
    <w:rsid w:val="005C0A3C"/>
    <w:rsid w:val="005C2F82"/>
    <w:rsid w:val="005C532D"/>
    <w:rsid w:val="005D1234"/>
    <w:rsid w:val="005D71CA"/>
    <w:rsid w:val="005D7448"/>
    <w:rsid w:val="005E120F"/>
    <w:rsid w:val="005E2D12"/>
    <w:rsid w:val="005E3640"/>
    <w:rsid w:val="005F1FDB"/>
    <w:rsid w:val="005F2B5B"/>
    <w:rsid w:val="005F456C"/>
    <w:rsid w:val="005F5B9A"/>
    <w:rsid w:val="00604DA6"/>
    <w:rsid w:val="00605C21"/>
    <w:rsid w:val="00606862"/>
    <w:rsid w:val="00612BE8"/>
    <w:rsid w:val="006346CD"/>
    <w:rsid w:val="00643C7E"/>
    <w:rsid w:val="0064402A"/>
    <w:rsid w:val="00651CDA"/>
    <w:rsid w:val="00657208"/>
    <w:rsid w:val="00664978"/>
    <w:rsid w:val="006743A3"/>
    <w:rsid w:val="00674A22"/>
    <w:rsid w:val="00680C50"/>
    <w:rsid w:val="00681D1A"/>
    <w:rsid w:val="006839B0"/>
    <w:rsid w:val="00692684"/>
    <w:rsid w:val="006A52CA"/>
    <w:rsid w:val="006B05AF"/>
    <w:rsid w:val="006B1CA1"/>
    <w:rsid w:val="006B21DD"/>
    <w:rsid w:val="006B7964"/>
    <w:rsid w:val="006C487E"/>
    <w:rsid w:val="006C4D3C"/>
    <w:rsid w:val="006D099A"/>
    <w:rsid w:val="006E0029"/>
    <w:rsid w:val="006E07BF"/>
    <w:rsid w:val="006E1263"/>
    <w:rsid w:val="006E3826"/>
    <w:rsid w:val="006E4F2A"/>
    <w:rsid w:val="006F29C0"/>
    <w:rsid w:val="006F3719"/>
    <w:rsid w:val="0070173D"/>
    <w:rsid w:val="007059E8"/>
    <w:rsid w:val="00705F1A"/>
    <w:rsid w:val="007201CD"/>
    <w:rsid w:val="00721288"/>
    <w:rsid w:val="00721A94"/>
    <w:rsid w:val="00722662"/>
    <w:rsid w:val="00725179"/>
    <w:rsid w:val="00725989"/>
    <w:rsid w:val="00727FFD"/>
    <w:rsid w:val="00730D71"/>
    <w:rsid w:val="007310EA"/>
    <w:rsid w:val="00731CA9"/>
    <w:rsid w:val="00737832"/>
    <w:rsid w:val="00743D31"/>
    <w:rsid w:val="007445F7"/>
    <w:rsid w:val="00747A73"/>
    <w:rsid w:val="00751E96"/>
    <w:rsid w:val="007618EE"/>
    <w:rsid w:val="0076370A"/>
    <w:rsid w:val="00765693"/>
    <w:rsid w:val="007659A5"/>
    <w:rsid w:val="0077661C"/>
    <w:rsid w:val="00787FF8"/>
    <w:rsid w:val="00794ED5"/>
    <w:rsid w:val="007A187F"/>
    <w:rsid w:val="007A3E9D"/>
    <w:rsid w:val="007A4AB1"/>
    <w:rsid w:val="007A503A"/>
    <w:rsid w:val="007B0363"/>
    <w:rsid w:val="007B58EC"/>
    <w:rsid w:val="007C29D2"/>
    <w:rsid w:val="007C4625"/>
    <w:rsid w:val="007C6FB6"/>
    <w:rsid w:val="007D4BA2"/>
    <w:rsid w:val="007D615B"/>
    <w:rsid w:val="007E06CE"/>
    <w:rsid w:val="007E1503"/>
    <w:rsid w:val="007E291C"/>
    <w:rsid w:val="007E349A"/>
    <w:rsid w:val="007E59CE"/>
    <w:rsid w:val="007F5A13"/>
    <w:rsid w:val="007F5FA9"/>
    <w:rsid w:val="007F7B87"/>
    <w:rsid w:val="00805304"/>
    <w:rsid w:val="00805CE6"/>
    <w:rsid w:val="00816380"/>
    <w:rsid w:val="008225A7"/>
    <w:rsid w:val="008227D4"/>
    <w:rsid w:val="0082382B"/>
    <w:rsid w:val="00830731"/>
    <w:rsid w:val="0083406C"/>
    <w:rsid w:val="00836230"/>
    <w:rsid w:val="00852295"/>
    <w:rsid w:val="00863709"/>
    <w:rsid w:val="008701D3"/>
    <w:rsid w:val="00874433"/>
    <w:rsid w:val="00874490"/>
    <w:rsid w:val="008756EF"/>
    <w:rsid w:val="008765AA"/>
    <w:rsid w:val="00877206"/>
    <w:rsid w:val="00877A01"/>
    <w:rsid w:val="00880F4D"/>
    <w:rsid w:val="00895370"/>
    <w:rsid w:val="008A3977"/>
    <w:rsid w:val="008A5FEF"/>
    <w:rsid w:val="008A67AF"/>
    <w:rsid w:val="008A6905"/>
    <w:rsid w:val="008B55D2"/>
    <w:rsid w:val="008B6CBF"/>
    <w:rsid w:val="008C16DF"/>
    <w:rsid w:val="008C2397"/>
    <w:rsid w:val="008C6D31"/>
    <w:rsid w:val="008C7645"/>
    <w:rsid w:val="008D7D57"/>
    <w:rsid w:val="008E67EB"/>
    <w:rsid w:val="00903D96"/>
    <w:rsid w:val="00904A7A"/>
    <w:rsid w:val="00906D64"/>
    <w:rsid w:val="009070F5"/>
    <w:rsid w:val="00914C8E"/>
    <w:rsid w:val="00927B10"/>
    <w:rsid w:val="00927E5C"/>
    <w:rsid w:val="0093132C"/>
    <w:rsid w:val="009324A6"/>
    <w:rsid w:val="00932DB0"/>
    <w:rsid w:val="00935E4A"/>
    <w:rsid w:val="009367FF"/>
    <w:rsid w:val="00943205"/>
    <w:rsid w:val="009469F9"/>
    <w:rsid w:val="00953EDC"/>
    <w:rsid w:val="009575A5"/>
    <w:rsid w:val="00962D73"/>
    <w:rsid w:val="00963D9C"/>
    <w:rsid w:val="00971C80"/>
    <w:rsid w:val="0097598C"/>
    <w:rsid w:val="00981EFD"/>
    <w:rsid w:val="009829EE"/>
    <w:rsid w:val="00983595"/>
    <w:rsid w:val="009876A1"/>
    <w:rsid w:val="009962C8"/>
    <w:rsid w:val="009B0CAA"/>
    <w:rsid w:val="009B7376"/>
    <w:rsid w:val="009C1CF8"/>
    <w:rsid w:val="009C535B"/>
    <w:rsid w:val="009C6D7A"/>
    <w:rsid w:val="009C798E"/>
    <w:rsid w:val="009D2426"/>
    <w:rsid w:val="009D59D6"/>
    <w:rsid w:val="009D5FF8"/>
    <w:rsid w:val="009E13EE"/>
    <w:rsid w:val="009E56AB"/>
    <w:rsid w:val="009F2017"/>
    <w:rsid w:val="009F42A8"/>
    <w:rsid w:val="009F5A9E"/>
    <w:rsid w:val="00A0407B"/>
    <w:rsid w:val="00A07CCD"/>
    <w:rsid w:val="00A1034B"/>
    <w:rsid w:val="00A103F6"/>
    <w:rsid w:val="00A17F0E"/>
    <w:rsid w:val="00A24875"/>
    <w:rsid w:val="00A264E0"/>
    <w:rsid w:val="00A27BCA"/>
    <w:rsid w:val="00A352B6"/>
    <w:rsid w:val="00A36FBC"/>
    <w:rsid w:val="00A431F0"/>
    <w:rsid w:val="00A443A5"/>
    <w:rsid w:val="00A44713"/>
    <w:rsid w:val="00A45F6D"/>
    <w:rsid w:val="00A55FF5"/>
    <w:rsid w:val="00A608FE"/>
    <w:rsid w:val="00A61DC8"/>
    <w:rsid w:val="00A642DF"/>
    <w:rsid w:val="00A6527B"/>
    <w:rsid w:val="00A726ED"/>
    <w:rsid w:val="00A776D9"/>
    <w:rsid w:val="00A77D79"/>
    <w:rsid w:val="00A809D3"/>
    <w:rsid w:val="00A874BF"/>
    <w:rsid w:val="00A90758"/>
    <w:rsid w:val="00A92D51"/>
    <w:rsid w:val="00A93084"/>
    <w:rsid w:val="00A93246"/>
    <w:rsid w:val="00A951BC"/>
    <w:rsid w:val="00AA1F86"/>
    <w:rsid w:val="00AA2016"/>
    <w:rsid w:val="00AA79E0"/>
    <w:rsid w:val="00AB47EA"/>
    <w:rsid w:val="00AB5562"/>
    <w:rsid w:val="00AC1D48"/>
    <w:rsid w:val="00AE4DBF"/>
    <w:rsid w:val="00AE689A"/>
    <w:rsid w:val="00AE7BC3"/>
    <w:rsid w:val="00AF27F7"/>
    <w:rsid w:val="00AF37FF"/>
    <w:rsid w:val="00B034F4"/>
    <w:rsid w:val="00B05B9A"/>
    <w:rsid w:val="00B061EC"/>
    <w:rsid w:val="00B07A8D"/>
    <w:rsid w:val="00B1079C"/>
    <w:rsid w:val="00B13F49"/>
    <w:rsid w:val="00B14DFC"/>
    <w:rsid w:val="00B15796"/>
    <w:rsid w:val="00B269BA"/>
    <w:rsid w:val="00B318BF"/>
    <w:rsid w:val="00B320A3"/>
    <w:rsid w:val="00B328C6"/>
    <w:rsid w:val="00B32DD5"/>
    <w:rsid w:val="00B33E2D"/>
    <w:rsid w:val="00B40E60"/>
    <w:rsid w:val="00B41245"/>
    <w:rsid w:val="00B46174"/>
    <w:rsid w:val="00B46880"/>
    <w:rsid w:val="00B53792"/>
    <w:rsid w:val="00B54D4A"/>
    <w:rsid w:val="00B61741"/>
    <w:rsid w:val="00B73D35"/>
    <w:rsid w:val="00B80307"/>
    <w:rsid w:val="00B84249"/>
    <w:rsid w:val="00B8769A"/>
    <w:rsid w:val="00B90463"/>
    <w:rsid w:val="00B942C1"/>
    <w:rsid w:val="00B94419"/>
    <w:rsid w:val="00B95E6D"/>
    <w:rsid w:val="00B96F32"/>
    <w:rsid w:val="00BA2FCB"/>
    <w:rsid w:val="00BA3C77"/>
    <w:rsid w:val="00BA75D1"/>
    <w:rsid w:val="00BB13C1"/>
    <w:rsid w:val="00BB4D7E"/>
    <w:rsid w:val="00BB5453"/>
    <w:rsid w:val="00BC0E72"/>
    <w:rsid w:val="00BC4660"/>
    <w:rsid w:val="00BD071B"/>
    <w:rsid w:val="00BD5867"/>
    <w:rsid w:val="00BF068C"/>
    <w:rsid w:val="00BF5354"/>
    <w:rsid w:val="00C01FAE"/>
    <w:rsid w:val="00C115BE"/>
    <w:rsid w:val="00C14471"/>
    <w:rsid w:val="00C174AA"/>
    <w:rsid w:val="00C21C83"/>
    <w:rsid w:val="00C25D19"/>
    <w:rsid w:val="00C3021F"/>
    <w:rsid w:val="00C3157C"/>
    <w:rsid w:val="00C402DE"/>
    <w:rsid w:val="00C43171"/>
    <w:rsid w:val="00C43A67"/>
    <w:rsid w:val="00C462D1"/>
    <w:rsid w:val="00C46ADE"/>
    <w:rsid w:val="00C56143"/>
    <w:rsid w:val="00C566F3"/>
    <w:rsid w:val="00C746CD"/>
    <w:rsid w:val="00C84166"/>
    <w:rsid w:val="00C864C8"/>
    <w:rsid w:val="00C93523"/>
    <w:rsid w:val="00C93CAC"/>
    <w:rsid w:val="00C95D1A"/>
    <w:rsid w:val="00C974AB"/>
    <w:rsid w:val="00CA5C6B"/>
    <w:rsid w:val="00CB044C"/>
    <w:rsid w:val="00CB1625"/>
    <w:rsid w:val="00CB2A73"/>
    <w:rsid w:val="00CB4196"/>
    <w:rsid w:val="00CC792A"/>
    <w:rsid w:val="00CE1019"/>
    <w:rsid w:val="00CE37AA"/>
    <w:rsid w:val="00D0052B"/>
    <w:rsid w:val="00D0181C"/>
    <w:rsid w:val="00D038DE"/>
    <w:rsid w:val="00D03FE9"/>
    <w:rsid w:val="00D040F2"/>
    <w:rsid w:val="00D048EF"/>
    <w:rsid w:val="00D07F98"/>
    <w:rsid w:val="00D10136"/>
    <w:rsid w:val="00D137C7"/>
    <w:rsid w:val="00D20E79"/>
    <w:rsid w:val="00D27BEC"/>
    <w:rsid w:val="00D31E13"/>
    <w:rsid w:val="00D330C0"/>
    <w:rsid w:val="00D33191"/>
    <w:rsid w:val="00D341E2"/>
    <w:rsid w:val="00D437E5"/>
    <w:rsid w:val="00D47EF6"/>
    <w:rsid w:val="00D53C62"/>
    <w:rsid w:val="00D540DA"/>
    <w:rsid w:val="00D573E7"/>
    <w:rsid w:val="00D61164"/>
    <w:rsid w:val="00D6119F"/>
    <w:rsid w:val="00D6465C"/>
    <w:rsid w:val="00D66D13"/>
    <w:rsid w:val="00D7192B"/>
    <w:rsid w:val="00D73AC4"/>
    <w:rsid w:val="00D84432"/>
    <w:rsid w:val="00D90507"/>
    <w:rsid w:val="00D953F8"/>
    <w:rsid w:val="00D9630A"/>
    <w:rsid w:val="00D974DD"/>
    <w:rsid w:val="00DA37CD"/>
    <w:rsid w:val="00DA3B32"/>
    <w:rsid w:val="00DA687F"/>
    <w:rsid w:val="00DA6DCF"/>
    <w:rsid w:val="00DB35F4"/>
    <w:rsid w:val="00DC2FB1"/>
    <w:rsid w:val="00DC70C9"/>
    <w:rsid w:val="00DD0C0E"/>
    <w:rsid w:val="00DE153B"/>
    <w:rsid w:val="00DE5AB1"/>
    <w:rsid w:val="00DE75DA"/>
    <w:rsid w:val="00DF1ED6"/>
    <w:rsid w:val="00DF4EEA"/>
    <w:rsid w:val="00E01B64"/>
    <w:rsid w:val="00E01BE2"/>
    <w:rsid w:val="00E051ED"/>
    <w:rsid w:val="00E06CA3"/>
    <w:rsid w:val="00E06DE0"/>
    <w:rsid w:val="00E07A93"/>
    <w:rsid w:val="00E1125F"/>
    <w:rsid w:val="00E118FD"/>
    <w:rsid w:val="00E12393"/>
    <w:rsid w:val="00E12D50"/>
    <w:rsid w:val="00E15C2C"/>
    <w:rsid w:val="00E15CA5"/>
    <w:rsid w:val="00E210FA"/>
    <w:rsid w:val="00E22BDE"/>
    <w:rsid w:val="00E4359D"/>
    <w:rsid w:val="00E444F3"/>
    <w:rsid w:val="00E44BE0"/>
    <w:rsid w:val="00E4595B"/>
    <w:rsid w:val="00E61A31"/>
    <w:rsid w:val="00E667F6"/>
    <w:rsid w:val="00E70E04"/>
    <w:rsid w:val="00E719DF"/>
    <w:rsid w:val="00E75808"/>
    <w:rsid w:val="00E75AEE"/>
    <w:rsid w:val="00E80CCB"/>
    <w:rsid w:val="00E859DD"/>
    <w:rsid w:val="00E92AB0"/>
    <w:rsid w:val="00E947A1"/>
    <w:rsid w:val="00E95A57"/>
    <w:rsid w:val="00EB1A2A"/>
    <w:rsid w:val="00EB2A99"/>
    <w:rsid w:val="00EB7EF0"/>
    <w:rsid w:val="00EC68EE"/>
    <w:rsid w:val="00ED0D7E"/>
    <w:rsid w:val="00EE15D7"/>
    <w:rsid w:val="00EF664E"/>
    <w:rsid w:val="00F02AF1"/>
    <w:rsid w:val="00F0572A"/>
    <w:rsid w:val="00F15105"/>
    <w:rsid w:val="00F16441"/>
    <w:rsid w:val="00F24DAA"/>
    <w:rsid w:val="00F375B0"/>
    <w:rsid w:val="00F4486C"/>
    <w:rsid w:val="00F47A56"/>
    <w:rsid w:val="00F51501"/>
    <w:rsid w:val="00F54860"/>
    <w:rsid w:val="00F57A3F"/>
    <w:rsid w:val="00F61B00"/>
    <w:rsid w:val="00F62098"/>
    <w:rsid w:val="00F633CE"/>
    <w:rsid w:val="00F65178"/>
    <w:rsid w:val="00F6581D"/>
    <w:rsid w:val="00F673C9"/>
    <w:rsid w:val="00F67F1F"/>
    <w:rsid w:val="00F705D3"/>
    <w:rsid w:val="00F712A0"/>
    <w:rsid w:val="00F71B96"/>
    <w:rsid w:val="00F75FA1"/>
    <w:rsid w:val="00F801FE"/>
    <w:rsid w:val="00F83EB2"/>
    <w:rsid w:val="00F9197A"/>
    <w:rsid w:val="00F96B64"/>
    <w:rsid w:val="00FA2F1F"/>
    <w:rsid w:val="00FB4CB1"/>
    <w:rsid w:val="00FB64E4"/>
    <w:rsid w:val="00FC1189"/>
    <w:rsid w:val="00FC1438"/>
    <w:rsid w:val="00FC1CB2"/>
    <w:rsid w:val="00FC1D8E"/>
    <w:rsid w:val="00FC78FB"/>
    <w:rsid w:val="00FD09C7"/>
    <w:rsid w:val="00FD0D9A"/>
    <w:rsid w:val="00FD2382"/>
    <w:rsid w:val="00FD6668"/>
    <w:rsid w:val="00FD7902"/>
    <w:rsid w:val="00FF3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384D"/>
  <w15:docId w15:val="{7DBE3063-65EC-4BC9-9947-FA621A78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225A7"/>
    <w:pPr>
      <w:keepNext/>
      <w:widowControl/>
      <w:autoSpaceDE/>
      <w:autoSpaceDN/>
      <w:adjustRightInd/>
      <w:spacing w:before="240" w:after="60"/>
      <w:outlineLvl w:val="1"/>
    </w:pPr>
    <w:rPr>
      <w:rFonts w:ascii="Pragmatica" w:hAnsi="Pragmatica"/>
      <w:b/>
      <w:sz w:val="21"/>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52BC8"/>
    <w:rPr>
      <w:b/>
      <w:bCs/>
    </w:rPr>
  </w:style>
  <w:style w:type="character" w:styleId="a4">
    <w:name w:val="Hyperlink"/>
    <w:uiPriority w:val="99"/>
    <w:rsid w:val="00252BC8"/>
    <w:rPr>
      <w:color w:val="0000FF"/>
      <w:u w:val="single"/>
    </w:rPr>
  </w:style>
  <w:style w:type="paragraph" w:styleId="a5">
    <w:name w:val="Normal (Web)"/>
    <w:basedOn w:val="a"/>
    <w:uiPriority w:val="99"/>
    <w:unhideWhenUsed/>
    <w:rsid w:val="00252BC8"/>
    <w:pPr>
      <w:widowControl/>
      <w:autoSpaceDE/>
      <w:autoSpaceDN/>
      <w:adjustRightInd/>
      <w:spacing w:before="100" w:beforeAutospacing="1" w:after="100" w:afterAutospacing="1"/>
    </w:pPr>
    <w:rPr>
      <w:sz w:val="24"/>
      <w:szCs w:val="24"/>
    </w:rPr>
  </w:style>
  <w:style w:type="paragraph" w:customStyle="1" w:styleId="ConsPlusNormal">
    <w:name w:val="ConsPlusNormal"/>
    <w:rsid w:val="00252B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rsid w:val="00252BC8"/>
    <w:pPr>
      <w:widowControl/>
      <w:autoSpaceDE/>
      <w:autoSpaceDN/>
      <w:adjustRightInd/>
      <w:spacing w:before="15" w:after="15"/>
      <w:ind w:left="15" w:right="15" w:firstLine="225"/>
    </w:pPr>
    <w:rPr>
      <w:sz w:val="24"/>
      <w:szCs w:val="24"/>
    </w:rPr>
  </w:style>
  <w:style w:type="character" w:customStyle="1" w:styleId="apple-converted-space">
    <w:name w:val="apple-converted-space"/>
    <w:basedOn w:val="a0"/>
    <w:rsid w:val="00252BC8"/>
  </w:style>
  <w:style w:type="paragraph" w:customStyle="1" w:styleId="consplusnormal0">
    <w:name w:val="consplusnormal"/>
    <w:basedOn w:val="a"/>
    <w:rsid w:val="00252BC8"/>
    <w:pPr>
      <w:widowControl/>
      <w:autoSpaceDE/>
      <w:autoSpaceDN/>
      <w:adjustRightInd/>
      <w:spacing w:before="100" w:beforeAutospacing="1" w:after="100" w:afterAutospacing="1"/>
    </w:pPr>
    <w:rPr>
      <w:sz w:val="24"/>
      <w:szCs w:val="24"/>
    </w:rPr>
  </w:style>
  <w:style w:type="paragraph" w:styleId="a6">
    <w:name w:val="List Paragraph"/>
    <w:basedOn w:val="a"/>
    <w:uiPriority w:val="34"/>
    <w:qFormat/>
    <w:rsid w:val="00FC1438"/>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3">
    <w:name w:val="Body Text Indent 3"/>
    <w:basedOn w:val="a"/>
    <w:link w:val="30"/>
    <w:rsid w:val="008225A7"/>
    <w:pPr>
      <w:widowControl/>
      <w:autoSpaceDE/>
      <w:autoSpaceDN/>
      <w:adjustRightInd/>
      <w:ind w:firstLine="708"/>
      <w:jc w:val="both"/>
    </w:pPr>
    <w:rPr>
      <w:sz w:val="24"/>
    </w:rPr>
  </w:style>
  <w:style w:type="character" w:customStyle="1" w:styleId="30">
    <w:name w:val="Основной текст с отступом 3 Знак"/>
    <w:basedOn w:val="a0"/>
    <w:link w:val="3"/>
    <w:rsid w:val="008225A7"/>
    <w:rPr>
      <w:rFonts w:ascii="Times New Roman" w:eastAsia="Times New Roman" w:hAnsi="Times New Roman" w:cs="Times New Roman"/>
      <w:sz w:val="24"/>
      <w:szCs w:val="20"/>
      <w:lang w:eastAsia="ru-RU"/>
    </w:rPr>
  </w:style>
  <w:style w:type="paragraph" w:styleId="a7">
    <w:name w:val="Body Text"/>
    <w:basedOn w:val="a"/>
    <w:link w:val="a8"/>
    <w:uiPriority w:val="99"/>
    <w:semiHidden/>
    <w:unhideWhenUsed/>
    <w:rsid w:val="008225A7"/>
    <w:pPr>
      <w:spacing w:after="120"/>
    </w:pPr>
  </w:style>
  <w:style w:type="character" w:customStyle="1" w:styleId="a8">
    <w:name w:val="Основной текст Знак"/>
    <w:basedOn w:val="a0"/>
    <w:link w:val="a7"/>
    <w:uiPriority w:val="99"/>
    <w:semiHidden/>
    <w:rsid w:val="008225A7"/>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8225A7"/>
    <w:pPr>
      <w:spacing w:after="120"/>
      <w:ind w:left="283"/>
    </w:pPr>
  </w:style>
  <w:style w:type="character" w:customStyle="1" w:styleId="aa">
    <w:name w:val="Основной текст с отступом Знак"/>
    <w:basedOn w:val="a0"/>
    <w:link w:val="a9"/>
    <w:uiPriority w:val="99"/>
    <w:semiHidden/>
    <w:rsid w:val="008225A7"/>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8225A7"/>
    <w:pPr>
      <w:spacing w:after="120" w:line="480" w:lineRule="auto"/>
    </w:pPr>
  </w:style>
  <w:style w:type="character" w:customStyle="1" w:styleId="22">
    <w:name w:val="Основной текст 2 Знак"/>
    <w:basedOn w:val="a0"/>
    <w:link w:val="21"/>
    <w:uiPriority w:val="99"/>
    <w:rsid w:val="008225A7"/>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8225A7"/>
    <w:pPr>
      <w:spacing w:after="120" w:line="480" w:lineRule="auto"/>
      <w:ind w:left="283"/>
    </w:pPr>
  </w:style>
  <w:style w:type="character" w:customStyle="1" w:styleId="24">
    <w:name w:val="Основной текст с отступом 2 Знак"/>
    <w:basedOn w:val="a0"/>
    <w:link w:val="23"/>
    <w:uiPriority w:val="99"/>
    <w:semiHidden/>
    <w:rsid w:val="008225A7"/>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8225A7"/>
    <w:rPr>
      <w:rFonts w:ascii="Pragmatica" w:eastAsia="Times New Roman" w:hAnsi="Pragmatica" w:cs="Times New Roman"/>
      <w:b/>
      <w:sz w:val="21"/>
      <w:szCs w:val="20"/>
      <w:u w:val="single"/>
      <w:lang w:eastAsia="ru-RU"/>
    </w:rPr>
  </w:style>
  <w:style w:type="paragraph" w:styleId="ab">
    <w:name w:val="Plain Text"/>
    <w:basedOn w:val="a"/>
    <w:link w:val="ac"/>
    <w:rsid w:val="008225A7"/>
    <w:pPr>
      <w:widowControl/>
      <w:autoSpaceDE/>
      <w:autoSpaceDN/>
      <w:adjustRightInd/>
    </w:pPr>
    <w:rPr>
      <w:rFonts w:ascii="Courier New" w:hAnsi="Courier New"/>
    </w:rPr>
  </w:style>
  <w:style w:type="character" w:customStyle="1" w:styleId="ac">
    <w:name w:val="Текст Знак"/>
    <w:basedOn w:val="a0"/>
    <w:link w:val="ab"/>
    <w:rsid w:val="008225A7"/>
    <w:rPr>
      <w:rFonts w:ascii="Courier New" w:eastAsia="Times New Roman" w:hAnsi="Courier New" w:cs="Times New Roman"/>
      <w:sz w:val="20"/>
      <w:szCs w:val="20"/>
      <w:lang w:eastAsia="ru-RU"/>
    </w:rPr>
  </w:style>
  <w:style w:type="paragraph" w:customStyle="1" w:styleId="31">
    <w:name w:val="Стиль3 Знак Знак"/>
    <w:rsid w:val="00B8769A"/>
    <w:pPr>
      <w:widowControl w:val="0"/>
      <w:tabs>
        <w:tab w:val="num" w:pos="360"/>
      </w:tabs>
      <w:adjustRightInd w:val="0"/>
      <w:ind w:left="283"/>
      <w:jc w:val="both"/>
    </w:pPr>
    <w:rPr>
      <w:rFonts w:ascii="Calibri" w:eastAsia="Calibri" w:hAnsi="Calibri" w:cs="Times New Roman"/>
      <w:szCs w:val="20"/>
    </w:rPr>
  </w:style>
  <w:style w:type="paragraph" w:customStyle="1" w:styleId="ConsNonformat">
    <w:name w:val="ConsNonformat"/>
    <w:rsid w:val="00B8769A"/>
    <w:pPr>
      <w:widowControl w:val="0"/>
      <w:spacing w:after="0" w:line="240" w:lineRule="auto"/>
    </w:pPr>
    <w:rPr>
      <w:rFonts w:ascii="Courier New" w:eastAsia="Times New Roman" w:hAnsi="Courier New" w:cs="Times New Roman"/>
      <w:snapToGrid w:val="0"/>
      <w:sz w:val="20"/>
      <w:szCs w:val="20"/>
      <w:lang w:eastAsia="ru-RU"/>
    </w:rPr>
  </w:style>
  <w:style w:type="table" w:styleId="ad">
    <w:name w:val="Table Grid"/>
    <w:basedOn w:val="a1"/>
    <w:uiPriority w:val="39"/>
    <w:rsid w:val="00FB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F47A56"/>
    <w:pPr>
      <w:tabs>
        <w:tab w:val="center" w:pos="4677"/>
        <w:tab w:val="right" w:pos="9355"/>
      </w:tabs>
    </w:pPr>
  </w:style>
  <w:style w:type="character" w:customStyle="1" w:styleId="af">
    <w:name w:val="Верхний колонтитул Знак"/>
    <w:basedOn w:val="a0"/>
    <w:link w:val="ae"/>
    <w:uiPriority w:val="99"/>
    <w:semiHidden/>
    <w:rsid w:val="00F47A56"/>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F47A56"/>
    <w:pPr>
      <w:tabs>
        <w:tab w:val="center" w:pos="4677"/>
        <w:tab w:val="right" w:pos="9355"/>
      </w:tabs>
    </w:pPr>
  </w:style>
  <w:style w:type="character" w:customStyle="1" w:styleId="af1">
    <w:name w:val="Нижний колонтитул Знак"/>
    <w:basedOn w:val="a0"/>
    <w:link w:val="af0"/>
    <w:uiPriority w:val="99"/>
    <w:semiHidden/>
    <w:rsid w:val="00F47A56"/>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A36FBC"/>
    <w:rPr>
      <w:rFonts w:ascii="Tahoma" w:hAnsi="Tahoma" w:cs="Tahoma"/>
      <w:sz w:val="16"/>
      <w:szCs w:val="16"/>
    </w:rPr>
  </w:style>
  <w:style w:type="character" w:customStyle="1" w:styleId="af3">
    <w:name w:val="Текст выноски Знак"/>
    <w:basedOn w:val="a0"/>
    <w:link w:val="af2"/>
    <w:uiPriority w:val="99"/>
    <w:semiHidden/>
    <w:rsid w:val="00A36FBC"/>
    <w:rPr>
      <w:rFonts w:ascii="Tahoma" w:eastAsia="Times New Roman" w:hAnsi="Tahoma" w:cs="Tahoma"/>
      <w:sz w:val="16"/>
      <w:szCs w:val="16"/>
      <w:lang w:eastAsia="ru-RU"/>
    </w:rPr>
  </w:style>
  <w:style w:type="paragraph" w:styleId="af4">
    <w:name w:val="caption"/>
    <w:basedOn w:val="a"/>
    <w:semiHidden/>
    <w:unhideWhenUsed/>
    <w:qFormat/>
    <w:rsid w:val="000F2678"/>
    <w:pPr>
      <w:widowControl/>
      <w:autoSpaceDE/>
      <w:autoSpaceDN/>
      <w:adjustRightInd/>
      <w:jc w:val="center"/>
    </w:pPr>
    <w:rPr>
      <w:b/>
      <w:sz w:val="32"/>
    </w:rPr>
  </w:style>
  <w:style w:type="paragraph" w:customStyle="1" w:styleId="Standard">
    <w:name w:val="Standard"/>
    <w:rsid w:val="008765AA"/>
    <w:pPr>
      <w:suppressAutoHyphens/>
      <w:autoSpaceDN w:val="0"/>
      <w:textAlignment w:val="baseline"/>
    </w:pPr>
    <w:rPr>
      <w:rFonts w:ascii="Calibri" w:eastAsia="Calibri" w:hAnsi="Calibri" w:cs="Times New Roman"/>
      <w:kern w:val="3"/>
      <w:lang w:eastAsia="zh-CN"/>
    </w:rPr>
  </w:style>
  <w:style w:type="character" w:customStyle="1" w:styleId="blk">
    <w:name w:val="blk"/>
    <w:basedOn w:val="a0"/>
    <w:rsid w:val="008A67AF"/>
  </w:style>
  <w:style w:type="character" w:customStyle="1" w:styleId="Bodytext2">
    <w:name w:val="Body text (2)_"/>
    <w:basedOn w:val="a0"/>
    <w:link w:val="Bodytext20"/>
    <w:rsid w:val="004674AF"/>
    <w:rPr>
      <w:rFonts w:ascii="Times New Roman" w:eastAsia="Times New Roman" w:hAnsi="Times New Roman" w:cs="Times New Roman"/>
      <w:shd w:val="clear" w:color="auto" w:fill="FFFFFF"/>
    </w:rPr>
  </w:style>
  <w:style w:type="paragraph" w:customStyle="1" w:styleId="Bodytext20">
    <w:name w:val="Body text (2)"/>
    <w:basedOn w:val="a"/>
    <w:link w:val="Bodytext2"/>
    <w:rsid w:val="004674AF"/>
    <w:pPr>
      <w:shd w:val="clear" w:color="auto" w:fill="FFFFFF"/>
      <w:autoSpaceDE/>
      <w:autoSpaceDN/>
      <w:adjustRightInd/>
      <w:spacing w:after="180" w:line="266" w:lineRule="exact"/>
      <w:jc w:val="both"/>
    </w:pPr>
    <w:rPr>
      <w:sz w:val="22"/>
      <w:szCs w:val="22"/>
      <w:lang w:eastAsia="en-US"/>
    </w:rPr>
  </w:style>
  <w:style w:type="character" w:customStyle="1" w:styleId="Bodytext3">
    <w:name w:val="Body text (3)_"/>
    <w:basedOn w:val="a0"/>
    <w:link w:val="Bodytext30"/>
    <w:locked/>
    <w:rsid w:val="00943205"/>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943205"/>
    <w:pPr>
      <w:shd w:val="clear" w:color="auto" w:fill="FFFFFF"/>
      <w:autoSpaceDE/>
      <w:autoSpaceDN/>
      <w:adjustRightInd/>
      <w:spacing w:line="266" w:lineRule="exact"/>
    </w:pPr>
    <w:rPr>
      <w:b/>
      <w:bCs/>
      <w:sz w:val="22"/>
      <w:szCs w:val="22"/>
      <w:lang w:eastAsia="en-US"/>
    </w:rPr>
  </w:style>
  <w:style w:type="character" w:customStyle="1" w:styleId="Bodytext5Exact">
    <w:name w:val="Body text (5) Exact"/>
    <w:basedOn w:val="a0"/>
    <w:link w:val="Bodytext5"/>
    <w:rsid w:val="00943205"/>
    <w:rPr>
      <w:rFonts w:ascii="Tahoma" w:eastAsia="Tahoma" w:hAnsi="Tahoma" w:cs="Tahoma"/>
      <w:sz w:val="10"/>
      <w:szCs w:val="10"/>
      <w:shd w:val="clear" w:color="auto" w:fill="FFFFFF"/>
    </w:rPr>
  </w:style>
  <w:style w:type="paragraph" w:customStyle="1" w:styleId="Bodytext5">
    <w:name w:val="Body text (5)"/>
    <w:basedOn w:val="a"/>
    <w:link w:val="Bodytext5Exact"/>
    <w:rsid w:val="00943205"/>
    <w:pPr>
      <w:shd w:val="clear" w:color="auto" w:fill="FFFFFF"/>
      <w:autoSpaceDE/>
      <w:autoSpaceDN/>
      <w:adjustRightInd/>
      <w:spacing w:line="0" w:lineRule="atLeast"/>
    </w:pPr>
    <w:rPr>
      <w:rFonts w:ascii="Tahoma" w:eastAsia="Tahoma" w:hAnsi="Tahoma" w:cs="Tahoma"/>
      <w:sz w:val="10"/>
      <w:szCs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99773">
      <w:bodyDiv w:val="1"/>
      <w:marLeft w:val="0"/>
      <w:marRight w:val="0"/>
      <w:marTop w:val="0"/>
      <w:marBottom w:val="0"/>
      <w:divBdr>
        <w:top w:val="none" w:sz="0" w:space="0" w:color="auto"/>
        <w:left w:val="none" w:sz="0" w:space="0" w:color="auto"/>
        <w:bottom w:val="none" w:sz="0" w:space="0" w:color="auto"/>
        <w:right w:val="none" w:sz="0" w:space="0" w:color="auto"/>
      </w:divBdr>
    </w:div>
    <w:div w:id="537667737">
      <w:bodyDiv w:val="1"/>
      <w:marLeft w:val="0"/>
      <w:marRight w:val="0"/>
      <w:marTop w:val="0"/>
      <w:marBottom w:val="0"/>
      <w:divBdr>
        <w:top w:val="none" w:sz="0" w:space="0" w:color="auto"/>
        <w:left w:val="none" w:sz="0" w:space="0" w:color="auto"/>
        <w:bottom w:val="none" w:sz="0" w:space="0" w:color="auto"/>
        <w:right w:val="none" w:sz="0" w:space="0" w:color="auto"/>
      </w:divBdr>
    </w:div>
    <w:div w:id="665547695">
      <w:bodyDiv w:val="1"/>
      <w:marLeft w:val="0"/>
      <w:marRight w:val="0"/>
      <w:marTop w:val="0"/>
      <w:marBottom w:val="0"/>
      <w:divBdr>
        <w:top w:val="none" w:sz="0" w:space="0" w:color="auto"/>
        <w:left w:val="none" w:sz="0" w:space="0" w:color="auto"/>
        <w:bottom w:val="none" w:sz="0" w:space="0" w:color="auto"/>
        <w:right w:val="none" w:sz="0" w:space="0" w:color="auto"/>
      </w:divBdr>
    </w:div>
    <w:div w:id="793210897">
      <w:bodyDiv w:val="1"/>
      <w:marLeft w:val="0"/>
      <w:marRight w:val="0"/>
      <w:marTop w:val="0"/>
      <w:marBottom w:val="0"/>
      <w:divBdr>
        <w:top w:val="none" w:sz="0" w:space="0" w:color="auto"/>
        <w:left w:val="none" w:sz="0" w:space="0" w:color="auto"/>
        <w:bottom w:val="none" w:sz="0" w:space="0" w:color="auto"/>
        <w:right w:val="none" w:sz="0" w:space="0" w:color="auto"/>
      </w:divBdr>
    </w:div>
    <w:div w:id="990063732">
      <w:bodyDiv w:val="1"/>
      <w:marLeft w:val="0"/>
      <w:marRight w:val="0"/>
      <w:marTop w:val="0"/>
      <w:marBottom w:val="0"/>
      <w:divBdr>
        <w:top w:val="none" w:sz="0" w:space="0" w:color="auto"/>
        <w:left w:val="none" w:sz="0" w:space="0" w:color="auto"/>
        <w:bottom w:val="none" w:sz="0" w:space="0" w:color="auto"/>
        <w:right w:val="none" w:sz="0" w:space="0" w:color="auto"/>
      </w:divBdr>
    </w:div>
    <w:div w:id="1280188300">
      <w:bodyDiv w:val="1"/>
      <w:marLeft w:val="0"/>
      <w:marRight w:val="0"/>
      <w:marTop w:val="0"/>
      <w:marBottom w:val="0"/>
      <w:divBdr>
        <w:top w:val="none" w:sz="0" w:space="0" w:color="auto"/>
        <w:left w:val="none" w:sz="0" w:space="0" w:color="auto"/>
        <w:bottom w:val="none" w:sz="0" w:space="0" w:color="auto"/>
        <w:right w:val="none" w:sz="0" w:space="0" w:color="auto"/>
      </w:divBdr>
      <w:divsChild>
        <w:div w:id="1180119288">
          <w:marLeft w:val="0"/>
          <w:marRight w:val="0"/>
          <w:marTop w:val="0"/>
          <w:marBottom w:val="0"/>
          <w:divBdr>
            <w:top w:val="none" w:sz="0" w:space="0" w:color="auto"/>
            <w:left w:val="none" w:sz="0" w:space="0" w:color="auto"/>
            <w:bottom w:val="none" w:sz="0" w:space="0" w:color="auto"/>
            <w:right w:val="none" w:sz="0" w:space="0" w:color="auto"/>
          </w:divBdr>
          <w:divsChild>
            <w:div w:id="1866479952">
              <w:marLeft w:val="0"/>
              <w:marRight w:val="0"/>
              <w:marTop w:val="0"/>
              <w:marBottom w:val="0"/>
              <w:divBdr>
                <w:top w:val="none" w:sz="0" w:space="0" w:color="auto"/>
                <w:left w:val="none" w:sz="0" w:space="0" w:color="auto"/>
                <w:bottom w:val="none" w:sz="0" w:space="0" w:color="auto"/>
                <w:right w:val="none" w:sz="0" w:space="0" w:color="auto"/>
              </w:divBdr>
            </w:div>
          </w:divsChild>
        </w:div>
        <w:div w:id="1834027167">
          <w:marLeft w:val="0"/>
          <w:marRight w:val="0"/>
          <w:marTop w:val="0"/>
          <w:marBottom w:val="0"/>
          <w:divBdr>
            <w:top w:val="none" w:sz="0" w:space="0" w:color="auto"/>
            <w:left w:val="none" w:sz="0" w:space="0" w:color="auto"/>
            <w:bottom w:val="none" w:sz="0" w:space="0" w:color="auto"/>
            <w:right w:val="none" w:sz="0" w:space="0" w:color="auto"/>
          </w:divBdr>
          <w:divsChild>
            <w:div w:id="9719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20510">
      <w:bodyDiv w:val="1"/>
      <w:marLeft w:val="0"/>
      <w:marRight w:val="0"/>
      <w:marTop w:val="0"/>
      <w:marBottom w:val="0"/>
      <w:divBdr>
        <w:top w:val="none" w:sz="0" w:space="0" w:color="auto"/>
        <w:left w:val="none" w:sz="0" w:space="0" w:color="auto"/>
        <w:bottom w:val="none" w:sz="0" w:space="0" w:color="auto"/>
        <w:right w:val="none" w:sz="0" w:space="0" w:color="auto"/>
      </w:divBdr>
      <w:divsChild>
        <w:div w:id="734553541">
          <w:marLeft w:val="0"/>
          <w:marRight w:val="0"/>
          <w:marTop w:val="0"/>
          <w:marBottom w:val="0"/>
          <w:divBdr>
            <w:top w:val="none" w:sz="0" w:space="0" w:color="auto"/>
            <w:left w:val="none" w:sz="0" w:space="0" w:color="auto"/>
            <w:bottom w:val="none" w:sz="0" w:space="0" w:color="auto"/>
            <w:right w:val="none" w:sz="0" w:space="0" w:color="auto"/>
          </w:divBdr>
          <w:divsChild>
            <w:div w:id="994190233">
              <w:marLeft w:val="0"/>
              <w:marRight w:val="0"/>
              <w:marTop w:val="0"/>
              <w:marBottom w:val="0"/>
              <w:divBdr>
                <w:top w:val="none" w:sz="0" w:space="0" w:color="auto"/>
                <w:left w:val="none" w:sz="0" w:space="0" w:color="auto"/>
                <w:bottom w:val="none" w:sz="0" w:space="0" w:color="auto"/>
                <w:right w:val="none" w:sz="0" w:space="0" w:color="auto"/>
              </w:divBdr>
            </w:div>
          </w:divsChild>
        </w:div>
        <w:div w:id="1624188893">
          <w:marLeft w:val="0"/>
          <w:marRight w:val="0"/>
          <w:marTop w:val="0"/>
          <w:marBottom w:val="0"/>
          <w:divBdr>
            <w:top w:val="none" w:sz="0" w:space="0" w:color="auto"/>
            <w:left w:val="none" w:sz="0" w:space="0" w:color="auto"/>
            <w:bottom w:val="none" w:sz="0" w:space="0" w:color="auto"/>
            <w:right w:val="none" w:sz="0" w:space="0" w:color="auto"/>
          </w:divBdr>
          <w:divsChild>
            <w:div w:id="14167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48322">
      <w:bodyDiv w:val="1"/>
      <w:marLeft w:val="0"/>
      <w:marRight w:val="0"/>
      <w:marTop w:val="0"/>
      <w:marBottom w:val="0"/>
      <w:divBdr>
        <w:top w:val="none" w:sz="0" w:space="0" w:color="auto"/>
        <w:left w:val="none" w:sz="0" w:space="0" w:color="auto"/>
        <w:bottom w:val="none" w:sz="0" w:space="0" w:color="auto"/>
        <w:right w:val="none" w:sz="0" w:space="0" w:color="auto"/>
      </w:divBdr>
      <w:divsChild>
        <w:div w:id="1056973873">
          <w:marLeft w:val="0"/>
          <w:marRight w:val="0"/>
          <w:marTop w:val="0"/>
          <w:marBottom w:val="0"/>
          <w:divBdr>
            <w:top w:val="none" w:sz="0" w:space="0" w:color="auto"/>
            <w:left w:val="none" w:sz="0" w:space="0" w:color="auto"/>
            <w:bottom w:val="none" w:sz="0" w:space="0" w:color="auto"/>
            <w:right w:val="none" w:sz="0" w:space="0" w:color="auto"/>
          </w:divBdr>
          <w:divsChild>
            <w:div w:id="924190268">
              <w:marLeft w:val="0"/>
              <w:marRight w:val="0"/>
              <w:marTop w:val="0"/>
              <w:marBottom w:val="0"/>
              <w:divBdr>
                <w:top w:val="none" w:sz="0" w:space="0" w:color="auto"/>
                <w:left w:val="none" w:sz="0" w:space="0" w:color="auto"/>
                <w:bottom w:val="none" w:sz="0" w:space="0" w:color="auto"/>
                <w:right w:val="none" w:sz="0" w:space="0" w:color="auto"/>
              </w:divBdr>
            </w:div>
          </w:divsChild>
        </w:div>
        <w:div w:id="99495155">
          <w:marLeft w:val="0"/>
          <w:marRight w:val="0"/>
          <w:marTop w:val="0"/>
          <w:marBottom w:val="0"/>
          <w:divBdr>
            <w:top w:val="none" w:sz="0" w:space="0" w:color="auto"/>
            <w:left w:val="none" w:sz="0" w:space="0" w:color="auto"/>
            <w:bottom w:val="none" w:sz="0" w:space="0" w:color="auto"/>
            <w:right w:val="none" w:sz="0" w:space="0" w:color="auto"/>
          </w:divBdr>
          <w:divsChild>
            <w:div w:id="64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3896">
      <w:bodyDiv w:val="1"/>
      <w:marLeft w:val="0"/>
      <w:marRight w:val="0"/>
      <w:marTop w:val="0"/>
      <w:marBottom w:val="0"/>
      <w:divBdr>
        <w:top w:val="none" w:sz="0" w:space="0" w:color="auto"/>
        <w:left w:val="none" w:sz="0" w:space="0" w:color="auto"/>
        <w:bottom w:val="none" w:sz="0" w:space="0" w:color="auto"/>
        <w:right w:val="none" w:sz="0" w:space="0" w:color="auto"/>
      </w:divBdr>
    </w:div>
    <w:div w:id="1948922190">
      <w:bodyDiv w:val="1"/>
      <w:marLeft w:val="0"/>
      <w:marRight w:val="0"/>
      <w:marTop w:val="0"/>
      <w:marBottom w:val="0"/>
      <w:divBdr>
        <w:top w:val="none" w:sz="0" w:space="0" w:color="auto"/>
        <w:left w:val="none" w:sz="0" w:space="0" w:color="auto"/>
        <w:bottom w:val="none" w:sz="0" w:space="0" w:color="auto"/>
        <w:right w:val="none" w:sz="0" w:space="0" w:color="auto"/>
      </w:divBdr>
      <w:divsChild>
        <w:div w:id="1698463143">
          <w:marLeft w:val="0"/>
          <w:marRight w:val="0"/>
          <w:marTop w:val="0"/>
          <w:marBottom w:val="0"/>
          <w:divBdr>
            <w:top w:val="none" w:sz="0" w:space="0" w:color="auto"/>
            <w:left w:val="none" w:sz="0" w:space="0" w:color="auto"/>
            <w:bottom w:val="none" w:sz="0" w:space="0" w:color="auto"/>
            <w:right w:val="none" w:sz="0" w:space="0" w:color="auto"/>
          </w:divBdr>
          <w:divsChild>
            <w:div w:id="1809084526">
              <w:marLeft w:val="0"/>
              <w:marRight w:val="0"/>
              <w:marTop w:val="0"/>
              <w:marBottom w:val="0"/>
              <w:divBdr>
                <w:top w:val="none" w:sz="0" w:space="0" w:color="auto"/>
                <w:left w:val="none" w:sz="0" w:space="0" w:color="auto"/>
                <w:bottom w:val="none" w:sz="0" w:space="0" w:color="auto"/>
                <w:right w:val="none" w:sz="0" w:space="0" w:color="auto"/>
              </w:divBdr>
            </w:div>
          </w:divsChild>
        </w:div>
        <w:div w:id="803229191">
          <w:marLeft w:val="0"/>
          <w:marRight w:val="0"/>
          <w:marTop w:val="0"/>
          <w:marBottom w:val="0"/>
          <w:divBdr>
            <w:top w:val="none" w:sz="0" w:space="0" w:color="auto"/>
            <w:left w:val="none" w:sz="0" w:space="0" w:color="auto"/>
            <w:bottom w:val="none" w:sz="0" w:space="0" w:color="auto"/>
            <w:right w:val="none" w:sz="0" w:space="0" w:color="auto"/>
          </w:divBdr>
          <w:divsChild>
            <w:div w:id="3449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2906">
      <w:bodyDiv w:val="1"/>
      <w:marLeft w:val="0"/>
      <w:marRight w:val="0"/>
      <w:marTop w:val="0"/>
      <w:marBottom w:val="0"/>
      <w:divBdr>
        <w:top w:val="none" w:sz="0" w:space="0" w:color="auto"/>
        <w:left w:val="none" w:sz="0" w:space="0" w:color="auto"/>
        <w:bottom w:val="none" w:sz="0" w:space="0" w:color="auto"/>
        <w:right w:val="none" w:sz="0" w:space="0" w:color="auto"/>
      </w:divBdr>
    </w:div>
    <w:div w:id="2086216925">
      <w:bodyDiv w:val="1"/>
      <w:marLeft w:val="0"/>
      <w:marRight w:val="0"/>
      <w:marTop w:val="0"/>
      <w:marBottom w:val="0"/>
      <w:divBdr>
        <w:top w:val="none" w:sz="0" w:space="0" w:color="auto"/>
        <w:left w:val="none" w:sz="0" w:space="0" w:color="auto"/>
        <w:bottom w:val="none" w:sz="0" w:space="0" w:color="auto"/>
        <w:right w:val="none" w:sz="0" w:space="0" w:color="auto"/>
      </w:divBdr>
    </w:div>
    <w:div w:id="21082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erbank-ast.ru/" TargetMode="External"/><Relationship Id="rId13" Type="http://schemas.openxmlformats.org/officeDocument/2006/relationships/hyperlink" Target="http://www.consultant.ru/document/cons_doc_LAW_51040/312302f37ac9299771d2bf4f9b4bb797fb476948/" TargetMode="External"/><Relationship Id="rId18" Type="http://schemas.openxmlformats.org/officeDocument/2006/relationships/hyperlink" Target="https://dolgoderevenskoe.eps74.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www.consultant.ru/document/cons_doc_LAW_51040/312302f37ac9299771d2bf4f9b4bb797fb476948/" TargetMode="External"/><Relationship Id="rId17" Type="http://schemas.openxmlformats.org/officeDocument/2006/relationships/hyperlink" Target="https://dolgoderevenskoe.eps74.ru" TargetMode="External"/><Relationship Id="rId2" Type="http://schemas.openxmlformats.org/officeDocument/2006/relationships/numbering" Target="numbering.xml"/><Relationship Id="rId16" Type="http://schemas.openxmlformats.org/officeDocument/2006/relationships/hyperlink" Target="https://utp.sberbank-ast.ru/AP/Notice/1027/Instructions"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erbank-ast.ru/"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theme" Target="theme/theme1.xml"/><Relationship Id="rId10" Type="http://schemas.openxmlformats.org/officeDocument/2006/relationships/hyperlink" Target="https://www.sberbank-ast.ru/" TargetMode="External"/><Relationship Id="rId19" Type="http://schemas.openxmlformats.org/officeDocument/2006/relationships/hyperlink" Target="http://www.torgi.gov.new/ru" TargetMode="Externa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93ED3-2705-4B43-9764-75054BC7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14563</Words>
  <Characters>83010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VlackayaPA</dc:creator>
  <cp:lastModifiedBy>Пользователь</cp:lastModifiedBy>
  <cp:revision>27</cp:revision>
  <cp:lastPrinted>2023-11-07T05:20:00Z</cp:lastPrinted>
  <dcterms:created xsi:type="dcterms:W3CDTF">2021-07-21T10:27:00Z</dcterms:created>
  <dcterms:modified xsi:type="dcterms:W3CDTF">2024-03-15T10:01:00Z</dcterms:modified>
</cp:coreProperties>
</file>